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590A5D" w:rsidRDefault="00993084" w:rsidP="00B26F26">
      <w:r w:rsidRPr="00590A5D">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590A5D" w:rsidTr="00051DCB">
        <w:trPr>
          <w:trHeight w:hRule="exact" w:val="462"/>
        </w:trPr>
        <w:tc>
          <w:tcPr>
            <w:tcW w:w="10710" w:type="dxa"/>
            <w:shd w:val="clear" w:color="auto" w:fill="000080"/>
          </w:tcPr>
          <w:p w:rsidR="00B26F26" w:rsidRPr="00590A5D" w:rsidRDefault="007945F2" w:rsidP="007945F2">
            <w:pPr>
              <w:pStyle w:val="Heading1"/>
              <w:numPr>
                <w:ilvl w:val="0"/>
                <w:numId w:val="0"/>
              </w:numPr>
              <w:spacing w:before="60" w:after="0"/>
              <w:rPr>
                <w:b w:val="0"/>
                <w:bCs w:val="0"/>
                <w:sz w:val="24"/>
                <w:szCs w:val="24"/>
                <w:vertAlign w:val="superscript"/>
              </w:rPr>
            </w:pPr>
            <w:r w:rsidRPr="00590A5D">
              <w:rPr>
                <w:sz w:val="24"/>
                <w:lang w:val="fr-FR"/>
              </w:rPr>
              <w:t>Microsoft</w:t>
            </w:r>
            <w:r w:rsidRPr="00590A5D">
              <w:rPr>
                <w:sz w:val="24"/>
                <w:vertAlign w:val="superscript"/>
                <w:lang w:val="fr-FR"/>
              </w:rPr>
              <w:t>®</w:t>
            </w:r>
            <w:r w:rsidRPr="00590A5D">
              <w:rPr>
                <w:sz w:val="24"/>
                <w:lang w:val="fr-FR"/>
              </w:rPr>
              <w:t xml:space="preserve"> Visual Studio</w:t>
            </w:r>
            <w:r w:rsidRPr="00590A5D">
              <w:rPr>
                <w:sz w:val="24"/>
                <w:vertAlign w:val="superscript"/>
                <w:lang w:val="fr-FR"/>
              </w:rPr>
              <w:t>®</w:t>
            </w:r>
            <w:r w:rsidRPr="00590A5D">
              <w:rPr>
                <w:sz w:val="24"/>
                <w:lang w:val="fr-FR"/>
              </w:rPr>
              <w:t> 2012 Premium</w:t>
            </w:r>
          </w:p>
        </w:tc>
      </w:tr>
      <w:tr w:rsidR="00B26F26" w:rsidRPr="00590A5D" w:rsidTr="00051DCB">
        <w:tblPrEx>
          <w:tblCellMar>
            <w:left w:w="115" w:type="dxa"/>
            <w:right w:w="115" w:type="dxa"/>
          </w:tblCellMar>
        </w:tblPrEx>
        <w:trPr>
          <w:trHeight w:hRule="exact" w:val="72"/>
        </w:trPr>
        <w:tc>
          <w:tcPr>
            <w:tcW w:w="10710" w:type="dxa"/>
            <w:vAlign w:val="center"/>
          </w:tcPr>
          <w:p w:rsidR="00B26F26" w:rsidRPr="00590A5D" w:rsidRDefault="00B26F26" w:rsidP="00E924A9"/>
        </w:tc>
      </w:tr>
      <w:tr w:rsidR="00B26F26" w:rsidRPr="00590A5D" w:rsidTr="00C12CE7">
        <w:tblPrEx>
          <w:tblCellMar>
            <w:left w:w="115" w:type="dxa"/>
            <w:right w:w="115" w:type="dxa"/>
          </w:tblCellMar>
        </w:tblPrEx>
        <w:trPr>
          <w:trHeight w:hRule="exact" w:val="792"/>
        </w:trPr>
        <w:tc>
          <w:tcPr>
            <w:tcW w:w="10710" w:type="dxa"/>
          </w:tcPr>
          <w:p w:rsidR="00B26F26" w:rsidRPr="00590A5D" w:rsidRDefault="00B26F26" w:rsidP="00E924A9">
            <w:pPr>
              <w:pStyle w:val="LicenseNumberChar"/>
              <w:rPr>
                <w:rFonts w:cs="Tahoma"/>
              </w:rPr>
            </w:pPr>
          </w:p>
          <w:p w:rsidR="00B26F26" w:rsidRPr="00590A5D" w:rsidRDefault="00993084" w:rsidP="00E45650">
            <w:pPr>
              <w:pStyle w:val="LicenseNumberChar"/>
              <w:rPr>
                <w:rFonts w:cs="Tahoma"/>
                <w:sz w:val="24"/>
                <w:szCs w:val="24"/>
              </w:rPr>
            </w:pPr>
            <w:r w:rsidRPr="00590A5D">
              <w:rPr>
                <w:rFonts w:cs="Tahoma"/>
                <w:sz w:val="24"/>
                <w:lang w:val="fr-FR"/>
              </w:rPr>
              <w:t>Licences :</w:t>
            </w:r>
            <w:r w:rsidR="00B26F26" w:rsidRPr="00590A5D">
              <w:rPr>
                <w:rFonts w:cs="Tahoma"/>
                <w:sz w:val="24"/>
                <w:szCs w:val="24"/>
              </w:rPr>
              <w:t xml:space="preserve"> </w:t>
            </w:r>
            <w:bookmarkStart w:id="0" w:name="Text33"/>
            <w:r w:rsidR="00E45650">
              <w:rPr>
                <w:rFonts w:cs="Tahoma"/>
                <w:b w:val="0"/>
                <w:u w:val="single"/>
              </w:rPr>
              <w:fldChar w:fldCharType="begin">
                <w:ffData>
                  <w:name w:val="Text33"/>
                  <w:enabled/>
                  <w:calcOnExit w:val="0"/>
                  <w:textInput/>
                </w:ffData>
              </w:fldChar>
            </w:r>
            <w:r w:rsidR="00E45650">
              <w:rPr>
                <w:rFonts w:cs="Tahoma"/>
                <w:b w:val="0"/>
                <w:u w:val="single"/>
              </w:rPr>
              <w:instrText xml:space="preserve"> FORMTEXT </w:instrText>
            </w:r>
            <w:r w:rsidR="00E45650">
              <w:rPr>
                <w:rFonts w:cs="Tahoma"/>
                <w:b w:val="0"/>
                <w:u w:val="single"/>
              </w:rPr>
            </w:r>
            <w:r w:rsidR="00E45650">
              <w:rPr>
                <w:rFonts w:cs="Tahoma"/>
                <w:b w:val="0"/>
                <w:u w:val="single"/>
              </w:rPr>
              <w:fldChar w:fldCharType="separate"/>
            </w:r>
            <w:bookmarkStart w:id="1" w:name="_GoBack"/>
            <w:r w:rsidR="00E45650">
              <w:rPr>
                <w:rFonts w:cs="Tahoma"/>
                <w:b w:val="0"/>
                <w:noProof/>
                <w:u w:val="single"/>
              </w:rPr>
              <w:t> </w:t>
            </w:r>
            <w:r w:rsidR="00E45650">
              <w:rPr>
                <w:rFonts w:cs="Tahoma"/>
                <w:b w:val="0"/>
                <w:noProof/>
                <w:u w:val="single"/>
              </w:rPr>
              <w:t> </w:t>
            </w:r>
            <w:r w:rsidR="00E45650">
              <w:rPr>
                <w:rFonts w:cs="Tahoma"/>
                <w:b w:val="0"/>
                <w:noProof/>
                <w:u w:val="single"/>
              </w:rPr>
              <w:t> </w:t>
            </w:r>
            <w:r w:rsidR="00E45650">
              <w:rPr>
                <w:rFonts w:cs="Tahoma"/>
                <w:b w:val="0"/>
                <w:noProof/>
                <w:u w:val="single"/>
              </w:rPr>
              <w:t> </w:t>
            </w:r>
            <w:r w:rsidR="00E45650">
              <w:rPr>
                <w:rFonts w:cs="Tahoma"/>
                <w:b w:val="0"/>
                <w:noProof/>
                <w:u w:val="single"/>
              </w:rPr>
              <w:t> </w:t>
            </w:r>
            <w:bookmarkEnd w:id="1"/>
            <w:r w:rsidR="00E45650">
              <w:rPr>
                <w:rFonts w:cs="Tahoma"/>
                <w:b w:val="0"/>
                <w:u w:val="single"/>
              </w:rPr>
              <w:fldChar w:fldCharType="end"/>
            </w:r>
            <w:bookmarkEnd w:id="0"/>
            <w:r w:rsidR="00C12CE7" w:rsidRPr="00E45650">
              <w:rPr>
                <w:rStyle w:val="FootnoteReference"/>
                <w:rFonts w:cs="Tahoma"/>
                <w:bCs w:val="0"/>
                <w:sz w:val="24"/>
                <w:szCs w:val="24"/>
              </w:rPr>
              <w:footnoteReference w:id="1"/>
            </w:r>
          </w:p>
        </w:tc>
      </w:tr>
      <w:tr w:rsidR="00B26F26" w:rsidRPr="00590A5D" w:rsidTr="00051DCB">
        <w:trPr>
          <w:trHeight w:val="50"/>
        </w:trPr>
        <w:tc>
          <w:tcPr>
            <w:tcW w:w="10710" w:type="dxa"/>
          </w:tcPr>
          <w:p w:rsidR="00B26F26" w:rsidRPr="00590A5D" w:rsidRDefault="00B26F26" w:rsidP="00E924A9"/>
        </w:tc>
      </w:tr>
      <w:tr w:rsidR="00B26F26" w:rsidRPr="00590A5D" w:rsidTr="00C12CE7">
        <w:tblPrEx>
          <w:tblCellMar>
            <w:left w:w="115" w:type="dxa"/>
            <w:right w:w="115" w:type="dxa"/>
          </w:tblCellMar>
        </w:tblPrEx>
        <w:trPr>
          <w:trHeight w:hRule="exact" w:val="432"/>
        </w:trPr>
        <w:tc>
          <w:tcPr>
            <w:tcW w:w="10710" w:type="dxa"/>
            <w:shd w:val="clear" w:color="auto" w:fill="000080"/>
            <w:vAlign w:val="center"/>
          </w:tcPr>
          <w:p w:rsidR="00B26F26" w:rsidRPr="00590A5D" w:rsidRDefault="00993084" w:rsidP="00E924A9">
            <w:pPr>
              <w:pStyle w:val="Heading2"/>
              <w:numPr>
                <w:ilvl w:val="0"/>
                <w:numId w:val="0"/>
              </w:numPr>
              <w:tabs>
                <w:tab w:val="left" w:pos="720"/>
              </w:tabs>
            </w:pPr>
            <w:r w:rsidRPr="00590A5D">
              <w:rPr>
                <w:lang w:val="fr-FR"/>
              </w:rPr>
              <w:t>CONTRAT DE LICENCE UTILISATEUR FINAL</w:t>
            </w:r>
          </w:p>
          <w:p w:rsidR="00B26F26" w:rsidRPr="00590A5D" w:rsidRDefault="00B26F26" w:rsidP="00E924A9"/>
          <w:p w:rsidR="00B26F26" w:rsidRPr="00590A5D" w:rsidRDefault="00B26F26" w:rsidP="00E924A9"/>
        </w:tc>
      </w:tr>
    </w:tbl>
    <w:p w:rsidR="00431D2B" w:rsidRPr="00FC43F8" w:rsidRDefault="00993084" w:rsidP="00FC43F8">
      <w:pPr>
        <w:widowControl w:val="0"/>
        <w:rPr>
          <w:sz w:val="20"/>
          <w:szCs w:val="20"/>
        </w:rPr>
      </w:pPr>
      <w:r w:rsidRPr="00FC43F8">
        <w:rPr>
          <w:sz w:val="20"/>
          <w:szCs w:val="20"/>
          <w:lang w:val="fr-FR"/>
        </w:rPr>
        <w:t>Les présents termes du contrat de licence constituent un contrat entre vous et le concédant de licence du</w:t>
      </w:r>
      <w:r w:rsidR="00FC43F8">
        <w:rPr>
          <w:sz w:val="20"/>
          <w:szCs w:val="20"/>
          <w:lang w:val="fr-FR"/>
        </w:rPr>
        <w:t> </w:t>
      </w:r>
      <w:r w:rsidRPr="00FC43F8">
        <w:rPr>
          <w:sz w:val="20"/>
          <w:szCs w:val="20"/>
          <w:lang w:val="fr-FR"/>
        </w:rPr>
        <w:t>logiciel d’application ou de la suite d’applications auprès duquel vous avez acquis le logiciel Microsoft (le « Concédant »).</w:t>
      </w:r>
      <w:r w:rsidRPr="00FC43F8">
        <w:rPr>
          <w:sz w:val="20"/>
          <w:szCs w:val="20"/>
        </w:rPr>
        <w:t xml:space="preserve"> </w:t>
      </w:r>
      <w:r w:rsidRPr="00FC43F8">
        <w:rPr>
          <w:sz w:val="20"/>
          <w:szCs w:val="20"/>
          <w:lang w:val="fr-FR"/>
        </w:rPr>
        <w:t>Veuillez lire ce contrat.</w:t>
      </w:r>
      <w:r w:rsidRPr="00FC43F8">
        <w:rPr>
          <w:sz w:val="20"/>
          <w:szCs w:val="20"/>
        </w:rPr>
        <w:t xml:space="preserve"> </w:t>
      </w:r>
      <w:r w:rsidRPr="00FC43F8">
        <w:rPr>
          <w:sz w:val="20"/>
          <w:szCs w:val="20"/>
          <w:lang w:val="fr-FR"/>
        </w:rPr>
        <w:t>Ils portent sur le logiciel visé ci-dessus, y compris le support sur lequel vous l</w:t>
      </w:r>
      <w:r w:rsidR="00EC0AB5" w:rsidRPr="00FC43F8">
        <w:rPr>
          <w:sz w:val="20"/>
          <w:szCs w:val="20"/>
          <w:lang w:val="fr-FR"/>
        </w:rPr>
        <w:t>’</w:t>
      </w:r>
      <w:r w:rsidRPr="00FC43F8">
        <w:rPr>
          <w:sz w:val="20"/>
          <w:szCs w:val="20"/>
          <w:lang w:val="fr-FR"/>
        </w:rPr>
        <w:t>avez reçu, le cas échéant.</w:t>
      </w:r>
      <w:r w:rsidRPr="00FC43F8">
        <w:rPr>
          <w:sz w:val="20"/>
          <w:szCs w:val="20"/>
        </w:rPr>
        <w:t xml:space="preserve"> </w:t>
      </w:r>
      <w:r w:rsidRPr="00FC43F8">
        <w:rPr>
          <w:sz w:val="20"/>
          <w:szCs w:val="20"/>
          <w:lang w:val="fr-FR"/>
        </w:rPr>
        <w:t>Ce contrat porte également sur les produits Microsoft suivants :</w:t>
      </w:r>
    </w:p>
    <w:p w:rsidR="00431D2B" w:rsidRPr="00FC43F8" w:rsidRDefault="00993084" w:rsidP="005D6548">
      <w:pPr>
        <w:pStyle w:val="Bullet2"/>
        <w:widowControl w:val="0"/>
        <w:ind w:hanging="360"/>
        <w:rPr>
          <w:sz w:val="20"/>
          <w:szCs w:val="20"/>
        </w:rPr>
      </w:pPr>
      <w:r w:rsidRPr="00FC43F8">
        <w:rPr>
          <w:sz w:val="20"/>
          <w:szCs w:val="20"/>
          <w:lang w:val="fr-FR"/>
        </w:rPr>
        <w:t>les mises à jour,</w:t>
      </w:r>
    </w:p>
    <w:p w:rsidR="00431D2B" w:rsidRPr="00FC43F8" w:rsidRDefault="00993084" w:rsidP="005D6548">
      <w:pPr>
        <w:pStyle w:val="Bullet2"/>
        <w:widowControl w:val="0"/>
        <w:ind w:hanging="360"/>
        <w:rPr>
          <w:sz w:val="20"/>
          <w:szCs w:val="20"/>
        </w:rPr>
      </w:pPr>
      <w:r w:rsidRPr="00FC43F8">
        <w:rPr>
          <w:sz w:val="20"/>
          <w:szCs w:val="20"/>
          <w:lang w:val="fr-FR"/>
        </w:rPr>
        <w:t>les suppléments, et</w:t>
      </w:r>
    </w:p>
    <w:p w:rsidR="00431D2B" w:rsidRPr="00FC43F8" w:rsidRDefault="00993084" w:rsidP="005D6548">
      <w:pPr>
        <w:pStyle w:val="Bullet2"/>
        <w:widowControl w:val="0"/>
        <w:ind w:hanging="360"/>
        <w:rPr>
          <w:sz w:val="20"/>
          <w:szCs w:val="20"/>
        </w:rPr>
      </w:pPr>
      <w:r w:rsidRPr="00FC43F8">
        <w:rPr>
          <w:sz w:val="20"/>
          <w:szCs w:val="20"/>
          <w:lang w:val="fr-FR"/>
        </w:rPr>
        <w:t>les services Internet</w:t>
      </w:r>
    </w:p>
    <w:p w:rsidR="00431D2B" w:rsidRPr="00FC43F8" w:rsidRDefault="00431D2B" w:rsidP="00431D2B">
      <w:pPr>
        <w:widowControl w:val="0"/>
        <w:rPr>
          <w:sz w:val="20"/>
          <w:szCs w:val="20"/>
        </w:rPr>
      </w:pPr>
      <w:r w:rsidRPr="00FC43F8">
        <w:rPr>
          <w:rFonts w:eastAsia="SimSun"/>
          <w:sz w:val="20"/>
          <w:szCs w:val="20"/>
          <w:lang w:val="fr-FR"/>
        </w:rPr>
        <w:t>de ce logiciel à moins que d’autres termes n’accompagnent ces produits, auquel cas</w:t>
      </w:r>
      <w:r w:rsidRPr="00FC43F8">
        <w:rPr>
          <w:rFonts w:eastAsia="SimSun"/>
          <w:sz w:val="20"/>
          <w:szCs w:val="20"/>
        </w:rPr>
        <w:t xml:space="preserve"> </w:t>
      </w:r>
      <w:r w:rsidRPr="00FC43F8">
        <w:rPr>
          <w:rFonts w:eastAsia="SimSun"/>
          <w:sz w:val="20"/>
          <w:szCs w:val="20"/>
          <w:lang w:val="fr-FR"/>
        </w:rPr>
        <w:t>ces derniers prévalent.</w:t>
      </w:r>
      <w:r w:rsidR="00993084" w:rsidRPr="00FC43F8">
        <w:rPr>
          <w:sz w:val="20"/>
          <w:szCs w:val="20"/>
        </w:rPr>
        <w:t xml:space="preserve"> </w:t>
      </w:r>
      <w:r w:rsidR="00993084" w:rsidRPr="00FC43F8">
        <w:rPr>
          <w:sz w:val="20"/>
          <w:szCs w:val="20"/>
          <w:lang w:val="fr-FR"/>
        </w:rPr>
        <w:t>Microsoft Corporation ou l’un de ses affiliés (collectivement désignés « Microsoft ») a concédé sous licence le logiciel au Concédant.</w:t>
      </w:r>
    </w:p>
    <w:p w:rsidR="00431D2B" w:rsidRPr="00FC43F8" w:rsidRDefault="00431D2B" w:rsidP="00FC43F8">
      <w:pPr>
        <w:pStyle w:val="Preamble"/>
        <w:widowControl w:val="0"/>
        <w:rPr>
          <w:sz w:val="20"/>
          <w:szCs w:val="20"/>
        </w:rPr>
      </w:pPr>
      <w:r w:rsidRPr="00FC43F8">
        <w:rPr>
          <w:rFonts w:eastAsia="SimSun"/>
          <w:sz w:val="20"/>
          <w:szCs w:val="20"/>
          <w:lang w:val="fr-FR"/>
        </w:rPr>
        <w:t>EN UTILISANT LE LOGICIEL, VOUS ACCEPTEZ CES TERMES.</w:t>
      </w:r>
      <w:r w:rsidRPr="00FC43F8">
        <w:rPr>
          <w:rFonts w:eastAsia="SimSun"/>
          <w:sz w:val="20"/>
          <w:szCs w:val="20"/>
        </w:rPr>
        <w:t xml:space="preserve"> </w:t>
      </w:r>
      <w:r w:rsidRPr="00FC43F8">
        <w:rPr>
          <w:rFonts w:eastAsia="SimSun"/>
          <w:sz w:val="20"/>
          <w:szCs w:val="20"/>
          <w:lang w:val="fr-FR"/>
        </w:rPr>
        <w:t>SI VOUS NE LES ACCEPTEZ PAS, N’UTILISEZ PAS LE LOGICIEL</w:t>
      </w:r>
      <w:r w:rsidR="00993084" w:rsidRPr="00FC43F8">
        <w:rPr>
          <w:sz w:val="20"/>
          <w:szCs w:val="20"/>
        </w:rPr>
        <w:t xml:space="preserve"> </w:t>
      </w:r>
      <w:r w:rsidR="00993084" w:rsidRPr="00FC43F8">
        <w:rPr>
          <w:sz w:val="20"/>
          <w:szCs w:val="20"/>
          <w:lang w:val="fr-FR"/>
        </w:rPr>
        <w:t>ET RETOURNEZ-LE À VOTRE REVENDEUR AFIN D’OBTENIR UN</w:t>
      </w:r>
      <w:r w:rsidR="00FC43F8">
        <w:rPr>
          <w:sz w:val="20"/>
          <w:szCs w:val="20"/>
          <w:lang w:val="fr-FR"/>
        </w:rPr>
        <w:t> </w:t>
      </w:r>
      <w:r w:rsidR="00993084" w:rsidRPr="00FC43F8">
        <w:rPr>
          <w:sz w:val="20"/>
          <w:szCs w:val="20"/>
          <w:lang w:val="fr-FR"/>
        </w:rPr>
        <w:t>REMBOURSEMENT OU UN AVOIR.</w:t>
      </w:r>
    </w:p>
    <w:p w:rsidR="00B26F26" w:rsidRPr="00FC43F8" w:rsidRDefault="00B26F26" w:rsidP="00431D2B">
      <w:pPr>
        <w:pStyle w:val="Preamble"/>
        <w:widowControl w:val="0"/>
        <w:rPr>
          <w:sz w:val="20"/>
          <w:szCs w:val="20"/>
        </w:rPr>
      </w:pPr>
      <w:r w:rsidRPr="00FC43F8">
        <w:rPr>
          <w:rFonts w:eastAsia="SimSun"/>
          <w:bCs w:val="0"/>
          <w:sz w:val="20"/>
          <w:szCs w:val="20"/>
          <w:lang w:val="fr-FR"/>
        </w:rPr>
        <w:t>LE PRÉSENT CONTRAT ANNULE ET REMPLACE TOUT CONTRAT ÉLECTRONIQUE POUVANT ÊTRE CONTENU DANS LE LOGICIEL.</w:t>
      </w:r>
      <w:r w:rsidR="00993084" w:rsidRPr="00FC43F8">
        <w:rPr>
          <w:sz w:val="20"/>
          <w:szCs w:val="20"/>
        </w:rPr>
        <w:t xml:space="preserve"> </w:t>
      </w:r>
      <w:r w:rsidR="00993084" w:rsidRPr="00FC43F8">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590A5D"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590A5D" w:rsidRDefault="00B26F26" w:rsidP="00E924A9">
            <w:pPr>
              <w:ind w:right="-115"/>
            </w:pPr>
          </w:p>
          <w:p w:rsidR="00B26F26" w:rsidRPr="00590A5D" w:rsidRDefault="007945F2" w:rsidP="007945F2">
            <w:pPr>
              <w:pStyle w:val="Heading1"/>
              <w:numPr>
                <w:ilvl w:val="0"/>
                <w:numId w:val="0"/>
              </w:numPr>
              <w:tabs>
                <w:tab w:val="num" w:pos="360"/>
              </w:tabs>
              <w:ind w:left="357" w:right="-115" w:hanging="357"/>
              <w:rPr>
                <w:sz w:val="18"/>
                <w:szCs w:val="18"/>
              </w:rPr>
            </w:pPr>
            <w:r w:rsidRPr="00590A5D">
              <w:rPr>
                <w:sz w:val="18"/>
                <w:vertAlign w:val="superscript"/>
              </w:rPr>
              <w:t>Microsoft( Application Center 2000</w:t>
            </w:r>
            <w:r w:rsidR="00BB6E37">
              <w:rPr>
                <w:sz w:val="18"/>
                <w:vertAlign w:val="superscript"/>
              </w:rPr>
              <w:fldChar w:fldCharType="begin"/>
            </w:r>
            <w:r w:rsidR="00BB6E37" w:rsidRPr="00590A5D">
              <w:instrText>tc "</w:instrText>
            </w:r>
            <w:r w:rsidRPr="00590A5D">
              <w:rPr>
                <w:sz w:val="18"/>
                <w:vertAlign w:val="superscript"/>
              </w:rPr>
              <w:instrText>Microsoft( Application Center 2000" \f C \l 1</w:instrText>
            </w:r>
            <w:r w:rsidR="00BB6E37">
              <w:rPr>
                <w:sz w:val="18"/>
                <w:vertAlign w:val="superscript"/>
              </w:rPr>
              <w:fldChar w:fldCharType="end"/>
            </w:r>
            <w:r w:rsidRPr="00590A5D">
              <w:rPr>
                <w:sz w:val="18"/>
                <w:vertAlign w:val="superscript"/>
                <w:lang w:val="fr-FR"/>
              </w:rPr>
              <w:t>Microsoft( Application Center 2000</w:t>
            </w:r>
            <w:r w:rsidR="00EC0AB5">
              <w:t xml:space="preserve"> </w:t>
            </w:r>
          </w:p>
        </w:tc>
      </w:tr>
    </w:tbl>
    <w:p w:rsidR="00431D2B" w:rsidRPr="00FC43F8" w:rsidRDefault="00993084" w:rsidP="00FC43F8">
      <w:pPr>
        <w:pStyle w:val="Preamble"/>
        <w:widowControl w:val="0"/>
        <w:rPr>
          <w:sz w:val="20"/>
          <w:szCs w:val="20"/>
        </w:rPr>
      </w:pPr>
      <w:r w:rsidRPr="00FC43F8">
        <w:rPr>
          <w:sz w:val="20"/>
          <w:szCs w:val="20"/>
          <w:lang w:val="fr-FR"/>
        </w:rPr>
        <w:t>COMME DÉCRIT CI-DESSOUS, EN UTILISANT CERTAINES FONCTIONS, VOUS CONSENTEZ À</w:t>
      </w:r>
      <w:r w:rsidR="00FC43F8">
        <w:rPr>
          <w:sz w:val="20"/>
          <w:szCs w:val="20"/>
          <w:lang w:val="fr-FR"/>
        </w:rPr>
        <w:t> </w:t>
      </w:r>
      <w:r w:rsidRPr="00FC43F8">
        <w:rPr>
          <w:sz w:val="20"/>
          <w:szCs w:val="20"/>
          <w:lang w:val="fr-FR"/>
        </w:rPr>
        <w:t>CE QUE MICROSOFT RECUEILLE CERTAINES INFORMATIONS STANDARD POUR DES SERVICES INTERNET.</w:t>
      </w:r>
    </w:p>
    <w:p w:rsidR="007B61B3" w:rsidRPr="00FC43F8" w:rsidRDefault="00993084" w:rsidP="00051DCB">
      <w:pPr>
        <w:pStyle w:val="Preamble"/>
        <w:widowControl w:val="0"/>
        <w:rPr>
          <w:sz w:val="20"/>
          <w:szCs w:val="20"/>
        </w:rPr>
      </w:pPr>
      <w:r w:rsidRPr="00FC43F8">
        <w:rPr>
          <w:sz w:val="20"/>
          <w:szCs w:val="20"/>
          <w:lang w:val="fr-FR"/>
        </w:rPr>
        <w:t>SI VOUS VOUS CONFORMEZ AUX PRÉSENTS TERMES DU CONTRAT DE LICENCE, VOUS DISPOSEZ DES DROITS STIPULÉS CI-DESSOUS POUR CHAQUE LICENCE DONT VOUS FAITES L’ACQUISITION.</w:t>
      </w:r>
    </w:p>
    <w:p w:rsidR="007B61B3" w:rsidRPr="00FC43F8" w:rsidRDefault="00993084" w:rsidP="007B61B3">
      <w:pPr>
        <w:pStyle w:val="Heading1"/>
        <w:widowControl w:val="0"/>
        <w:ind w:left="360" w:hanging="360"/>
        <w:rPr>
          <w:sz w:val="20"/>
          <w:szCs w:val="20"/>
        </w:rPr>
      </w:pPr>
      <w:r w:rsidRPr="00FC43F8">
        <w:rPr>
          <w:sz w:val="20"/>
          <w:szCs w:val="20"/>
          <w:lang w:val="fr-FR"/>
        </w:rPr>
        <w:t>PRÉSENTATION.</w:t>
      </w:r>
    </w:p>
    <w:p w:rsidR="007B61B3" w:rsidRPr="00FC43F8" w:rsidRDefault="007B61B3" w:rsidP="00FC43F8">
      <w:pPr>
        <w:pStyle w:val="Heading2"/>
        <w:widowControl w:val="0"/>
        <w:tabs>
          <w:tab w:val="clear" w:pos="1533"/>
          <w:tab w:val="num" w:pos="720"/>
        </w:tabs>
        <w:ind w:left="720" w:hanging="360"/>
        <w:rPr>
          <w:sz w:val="20"/>
          <w:szCs w:val="20"/>
        </w:rPr>
      </w:pPr>
      <w:r w:rsidRPr="00FC43F8">
        <w:rPr>
          <w:rFonts w:eastAsia="SimSun"/>
          <w:sz w:val="20"/>
          <w:szCs w:val="20"/>
          <w:lang w:val="fr-FR"/>
        </w:rPr>
        <w:t>Logiciel.</w:t>
      </w:r>
      <w:r w:rsidR="00993084" w:rsidRPr="00FC43F8">
        <w:rPr>
          <w:sz w:val="20"/>
          <w:szCs w:val="20"/>
        </w:rPr>
        <w:t xml:space="preserve"> </w:t>
      </w:r>
      <w:r w:rsidR="00993084" w:rsidRPr="00FC43F8">
        <w:rPr>
          <w:b w:val="0"/>
          <w:sz w:val="20"/>
          <w:szCs w:val="20"/>
          <w:lang w:val="fr-FR"/>
        </w:rPr>
        <w:t>Le logiciel contient les outils de développement, les programmes logiciels et</w:t>
      </w:r>
      <w:r w:rsidR="00FC43F8">
        <w:rPr>
          <w:b w:val="0"/>
          <w:sz w:val="20"/>
          <w:szCs w:val="20"/>
          <w:lang w:val="fr-FR"/>
        </w:rPr>
        <w:t> </w:t>
      </w:r>
      <w:r w:rsidR="00993084" w:rsidRPr="00FC43F8">
        <w:rPr>
          <w:b w:val="0"/>
          <w:sz w:val="20"/>
          <w:szCs w:val="20"/>
          <w:lang w:val="fr-FR"/>
        </w:rPr>
        <w:t>la</w:t>
      </w:r>
      <w:r w:rsidR="00FC43F8">
        <w:rPr>
          <w:b w:val="0"/>
          <w:sz w:val="20"/>
          <w:szCs w:val="20"/>
          <w:lang w:val="fr-FR"/>
        </w:rPr>
        <w:t> </w:t>
      </w:r>
      <w:r w:rsidR="00993084" w:rsidRPr="00FC43F8">
        <w:rPr>
          <w:b w:val="0"/>
          <w:sz w:val="20"/>
          <w:szCs w:val="20"/>
          <w:lang w:val="fr-FR"/>
        </w:rPr>
        <w:t>documentation.</w:t>
      </w:r>
    </w:p>
    <w:p w:rsidR="007B61B3" w:rsidRPr="00FC43F8" w:rsidRDefault="007B61B3" w:rsidP="00681B2C">
      <w:pPr>
        <w:pStyle w:val="Heading2"/>
        <w:widowControl w:val="0"/>
        <w:tabs>
          <w:tab w:val="clear" w:pos="1533"/>
        </w:tabs>
        <w:ind w:left="720" w:hanging="360"/>
        <w:rPr>
          <w:sz w:val="20"/>
          <w:szCs w:val="20"/>
        </w:rPr>
      </w:pPr>
      <w:r w:rsidRPr="00FC43F8">
        <w:rPr>
          <w:rFonts w:eastAsia="SimSun"/>
          <w:sz w:val="20"/>
          <w:szCs w:val="20"/>
          <w:lang w:val="fr-FR"/>
        </w:rPr>
        <w:t>Modèle de licence.</w:t>
      </w:r>
      <w:r w:rsidR="00993084" w:rsidRPr="00FC43F8">
        <w:rPr>
          <w:sz w:val="20"/>
          <w:szCs w:val="20"/>
        </w:rPr>
        <w:t xml:space="preserve"> </w:t>
      </w:r>
      <w:r w:rsidR="00993084" w:rsidRPr="00FC43F8">
        <w:rPr>
          <w:b w:val="0"/>
          <w:sz w:val="20"/>
          <w:szCs w:val="20"/>
          <w:lang w:val="fr-FR"/>
        </w:rPr>
        <w:t>Le logiciel est concédé sous licence en vertu d’une licence par utilisateur.</w:t>
      </w:r>
    </w:p>
    <w:p w:rsidR="007B61B3" w:rsidRPr="00FC43F8" w:rsidRDefault="00F204A4" w:rsidP="007B61B3">
      <w:pPr>
        <w:pStyle w:val="Heading1"/>
        <w:widowControl w:val="0"/>
        <w:ind w:left="360" w:hanging="360"/>
        <w:rPr>
          <w:sz w:val="20"/>
          <w:szCs w:val="20"/>
        </w:rPr>
      </w:pPr>
      <w:r w:rsidRPr="00FC43F8">
        <w:rPr>
          <w:sz w:val="20"/>
          <w:szCs w:val="20"/>
          <w:lang w:val="fr-FR"/>
        </w:rPr>
        <w:t>INSTALLATION ET DROITS D’UTILISATION</w:t>
      </w:r>
      <w:r w:rsidR="00993084" w:rsidRPr="00FC43F8">
        <w:rPr>
          <w:sz w:val="20"/>
          <w:szCs w:val="20"/>
          <w:lang w:val="fr-FR"/>
        </w:rPr>
        <w:t>.</w:t>
      </w:r>
    </w:p>
    <w:p w:rsidR="00C8775E" w:rsidRPr="00FC43F8" w:rsidRDefault="00993084" w:rsidP="001142D7">
      <w:pPr>
        <w:pStyle w:val="Heading2"/>
        <w:widowControl w:val="0"/>
        <w:tabs>
          <w:tab w:val="clear" w:pos="1533"/>
          <w:tab w:val="num" w:pos="720"/>
        </w:tabs>
        <w:ind w:left="720" w:hanging="360"/>
        <w:rPr>
          <w:sz w:val="20"/>
          <w:szCs w:val="20"/>
        </w:rPr>
      </w:pPr>
      <w:r w:rsidRPr="00FC43F8">
        <w:rPr>
          <w:sz w:val="20"/>
          <w:szCs w:val="20"/>
          <w:lang w:val="fr-FR"/>
        </w:rPr>
        <w:t>Dispositions générales.</w:t>
      </w:r>
      <w:r w:rsidRPr="00FC43F8">
        <w:rPr>
          <w:sz w:val="20"/>
          <w:szCs w:val="20"/>
        </w:rPr>
        <w:t xml:space="preserve"> </w:t>
      </w:r>
      <w:r w:rsidRPr="00FC43F8">
        <w:rPr>
          <w:b w:val="0"/>
          <w:sz w:val="20"/>
          <w:szCs w:val="20"/>
          <w:lang w:val="fr-FR"/>
        </w:rPr>
        <w:t xml:space="preserve">Un utilisateur peut installer et utiliser des copies du logiciel pour </w:t>
      </w:r>
      <w:r w:rsidRPr="00FC43F8">
        <w:rPr>
          <w:b w:val="0"/>
          <w:sz w:val="20"/>
          <w:szCs w:val="20"/>
          <w:lang w:val="fr-FR"/>
        </w:rPr>
        <w:lastRenderedPageBreak/>
        <w:t>concevoir, développer, tester et présenter vos programmes.</w:t>
      </w:r>
      <w:r w:rsidRPr="00FC43F8">
        <w:rPr>
          <w:sz w:val="20"/>
          <w:szCs w:val="20"/>
        </w:rPr>
        <w:t xml:space="preserve"> </w:t>
      </w:r>
      <w:r w:rsidRPr="00FC43F8">
        <w:rPr>
          <w:b w:val="0"/>
          <w:sz w:val="20"/>
          <w:szCs w:val="20"/>
          <w:lang w:val="fr-FR"/>
        </w:rPr>
        <w:t>Vous ne devez pas utiliser le logic</w:t>
      </w:r>
      <w:r w:rsidRPr="00681B2C">
        <w:rPr>
          <w:b w:val="0"/>
          <w:sz w:val="20"/>
          <w:szCs w:val="20"/>
          <w:lang w:val="fr-FR"/>
        </w:rPr>
        <w:t>iel</w:t>
      </w:r>
      <w:r w:rsidRPr="00590A5D">
        <w:rPr>
          <w:b w:val="0"/>
          <w:sz w:val="20"/>
          <w:lang w:val="fr-FR"/>
        </w:rPr>
        <w:t xml:space="preserve"> </w:t>
      </w:r>
      <w:r w:rsidRPr="00FC43F8">
        <w:rPr>
          <w:b w:val="0"/>
          <w:sz w:val="20"/>
          <w:szCs w:val="20"/>
          <w:lang w:val="fr-FR"/>
        </w:rPr>
        <w:t>sur un serveur dans un environnement de production.</w:t>
      </w:r>
    </w:p>
    <w:p w:rsidR="007B61B3" w:rsidRPr="00FC43F8" w:rsidRDefault="00993084" w:rsidP="00F204A4">
      <w:pPr>
        <w:pStyle w:val="Heading1"/>
        <w:keepNext/>
        <w:tabs>
          <w:tab w:val="clear" w:pos="360"/>
        </w:tabs>
        <w:ind w:left="360" w:hanging="360"/>
        <w:rPr>
          <w:sz w:val="20"/>
          <w:szCs w:val="20"/>
        </w:rPr>
      </w:pPr>
      <w:r w:rsidRPr="00FC43F8">
        <w:rPr>
          <w:sz w:val="20"/>
          <w:szCs w:val="20"/>
          <w:lang w:val="fr-FR"/>
        </w:rPr>
        <w:t>CONDITIONS DE LICENCE ET/OU DROITS D’UTILISATION SUPPLÉMENTAIRES.</w:t>
      </w:r>
    </w:p>
    <w:p w:rsidR="007B61B3" w:rsidRPr="00FC43F8" w:rsidRDefault="00993084" w:rsidP="00EC0AB5">
      <w:pPr>
        <w:pStyle w:val="Heading2"/>
        <w:widowControl w:val="0"/>
        <w:tabs>
          <w:tab w:val="clear" w:pos="1533"/>
        </w:tabs>
        <w:ind w:left="720" w:hanging="360"/>
        <w:rPr>
          <w:sz w:val="20"/>
          <w:szCs w:val="20"/>
        </w:rPr>
      </w:pPr>
      <w:r w:rsidRPr="00FC43F8">
        <w:rPr>
          <w:sz w:val="20"/>
          <w:szCs w:val="20"/>
          <w:lang w:val="fr-FR"/>
        </w:rPr>
        <w:t>Dissociation de composants.</w:t>
      </w:r>
      <w:r w:rsidRPr="00FC43F8">
        <w:rPr>
          <w:sz w:val="20"/>
          <w:szCs w:val="20"/>
        </w:rPr>
        <w:t xml:space="preserve"> </w:t>
      </w:r>
      <w:r w:rsidRPr="00FC43F8">
        <w:rPr>
          <w:b w:val="0"/>
          <w:sz w:val="20"/>
          <w:szCs w:val="20"/>
          <w:lang w:val="fr-FR"/>
        </w:rPr>
        <w:t>Les composants du logiciel sont concédés sous licence en tant qu’unité unique.</w:t>
      </w:r>
      <w:r w:rsidRPr="00FC43F8">
        <w:rPr>
          <w:sz w:val="20"/>
          <w:szCs w:val="20"/>
        </w:rPr>
        <w:t xml:space="preserve"> </w:t>
      </w:r>
      <w:r w:rsidR="007945F2" w:rsidRPr="00FC43F8">
        <w:rPr>
          <w:b w:val="0"/>
          <w:sz w:val="20"/>
          <w:szCs w:val="20"/>
          <w:lang w:val="fr-FR"/>
        </w:rPr>
        <w:t>Vous n</w:t>
      </w:r>
      <w:r w:rsidR="00EC0AB5" w:rsidRPr="00FC43F8">
        <w:rPr>
          <w:b w:val="0"/>
          <w:sz w:val="20"/>
          <w:szCs w:val="20"/>
          <w:lang w:val="fr-FR"/>
        </w:rPr>
        <w:t>’</w:t>
      </w:r>
      <w:r w:rsidR="007945F2" w:rsidRPr="00FC43F8">
        <w:rPr>
          <w:b w:val="0"/>
          <w:sz w:val="20"/>
          <w:szCs w:val="20"/>
          <w:lang w:val="fr-FR"/>
        </w:rPr>
        <w:t>êtes pas autorisé à dissocier les composants ni à les installer sur différents dispositifs, sauf indication contraire dans le présent contrat.</w:t>
      </w:r>
    </w:p>
    <w:p w:rsidR="00F02617" w:rsidRPr="00FC43F8" w:rsidRDefault="00993084" w:rsidP="00FC43F8">
      <w:pPr>
        <w:pStyle w:val="Heading2"/>
        <w:widowControl w:val="0"/>
        <w:tabs>
          <w:tab w:val="clear" w:pos="1533"/>
        </w:tabs>
        <w:ind w:left="720" w:hanging="360"/>
        <w:rPr>
          <w:sz w:val="20"/>
          <w:szCs w:val="20"/>
        </w:rPr>
      </w:pPr>
      <w:r w:rsidRPr="00FC43F8">
        <w:rPr>
          <w:sz w:val="20"/>
          <w:szCs w:val="20"/>
          <w:lang w:val="fr-FR"/>
        </w:rPr>
        <w:t>Utilitaires.</w:t>
      </w:r>
      <w:r w:rsidRPr="00FC43F8">
        <w:rPr>
          <w:b w:val="0"/>
          <w:bCs w:val="0"/>
          <w:sz w:val="20"/>
          <w:szCs w:val="20"/>
        </w:rPr>
        <w:t xml:space="preserve"> </w:t>
      </w:r>
      <w:r w:rsidR="007945F2" w:rsidRPr="00FC43F8">
        <w:rPr>
          <w:b w:val="0"/>
          <w:bCs w:val="0"/>
          <w:sz w:val="20"/>
          <w:szCs w:val="20"/>
          <w:lang w:val="fr-FR"/>
        </w:rPr>
        <w:t>Le logiciel contient certains composants qui sont répertoriés dans la Liste des Utilitaires figurant à l’adresse go.microsoft.com/fwlink/?LinkId=247624.</w:t>
      </w:r>
      <w:r w:rsidRPr="00FC43F8">
        <w:rPr>
          <w:b w:val="0"/>
          <w:bCs w:val="0"/>
          <w:sz w:val="20"/>
          <w:szCs w:val="20"/>
        </w:rPr>
        <w:t xml:space="preserve"> </w:t>
      </w:r>
      <w:r w:rsidRPr="00FC43F8">
        <w:rPr>
          <w:b w:val="0"/>
          <w:sz w:val="20"/>
          <w:szCs w:val="20"/>
          <w:lang w:val="fr-FR"/>
        </w:rPr>
        <w:t>En fonction de votre édition du logiciel, le nombre de fichiers d’Utilitaire qui sont fournis avec le logiciel peut être différent du nombre d’Utilitaires répertoriés dans la Liste des utilitaires.</w:t>
      </w:r>
      <w:r w:rsidRPr="00FC43F8">
        <w:rPr>
          <w:sz w:val="20"/>
          <w:szCs w:val="20"/>
        </w:rPr>
        <w:t xml:space="preserve"> </w:t>
      </w:r>
      <w:r w:rsidR="007945F2" w:rsidRPr="00FC43F8">
        <w:rPr>
          <w:b w:val="0"/>
          <w:sz w:val="20"/>
          <w:szCs w:val="20"/>
          <w:lang w:val="fr-FR"/>
        </w:rPr>
        <w:t>Vous pouvez copier et</w:t>
      </w:r>
      <w:r w:rsidR="00FC43F8">
        <w:rPr>
          <w:b w:val="0"/>
          <w:sz w:val="20"/>
          <w:szCs w:val="20"/>
          <w:lang w:val="fr-FR"/>
        </w:rPr>
        <w:t> </w:t>
      </w:r>
      <w:r w:rsidR="007945F2" w:rsidRPr="00FC43F8">
        <w:rPr>
          <w:b w:val="0"/>
          <w:sz w:val="20"/>
          <w:szCs w:val="20"/>
          <w:lang w:val="fr-FR"/>
        </w:rPr>
        <w:t>installer les Utilitaires fournis avec le logiciel sur d’autres machines de tiers.</w:t>
      </w:r>
      <w:r w:rsidRPr="00FC43F8">
        <w:rPr>
          <w:sz w:val="20"/>
          <w:szCs w:val="20"/>
        </w:rPr>
        <w:t xml:space="preserve"> </w:t>
      </w:r>
      <w:r w:rsidR="007945F2" w:rsidRPr="00FC43F8">
        <w:rPr>
          <w:b w:val="0"/>
          <w:sz w:val="20"/>
          <w:szCs w:val="20"/>
          <w:lang w:val="fr-FR"/>
        </w:rPr>
        <w:t>Vous pouvez utiliser ces Utilitaires uniquement dans le but de déboguer et de déployer les programmes et</w:t>
      </w:r>
      <w:r w:rsidR="00FC43F8">
        <w:rPr>
          <w:b w:val="0"/>
          <w:sz w:val="20"/>
          <w:szCs w:val="20"/>
          <w:lang w:val="fr-FR"/>
        </w:rPr>
        <w:t> </w:t>
      </w:r>
      <w:r w:rsidR="007945F2" w:rsidRPr="00FC43F8">
        <w:rPr>
          <w:b w:val="0"/>
          <w:sz w:val="20"/>
          <w:szCs w:val="20"/>
          <w:lang w:val="fr-FR"/>
        </w:rPr>
        <w:t>bases de données que vous avez développés avec le logiciel.</w:t>
      </w:r>
      <w:r w:rsidRPr="00FC43F8">
        <w:rPr>
          <w:sz w:val="20"/>
          <w:szCs w:val="20"/>
        </w:rPr>
        <w:t xml:space="preserve"> </w:t>
      </w:r>
      <w:r w:rsidR="007945F2" w:rsidRPr="00FC43F8">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F02617" w:rsidRPr="00FC43F8" w:rsidRDefault="007945F2" w:rsidP="00FC43F8">
      <w:pPr>
        <w:pStyle w:val="Heading2"/>
        <w:widowControl w:val="0"/>
        <w:tabs>
          <w:tab w:val="clear" w:pos="1533"/>
        </w:tabs>
        <w:ind w:left="720" w:hanging="360"/>
        <w:rPr>
          <w:sz w:val="20"/>
          <w:szCs w:val="20"/>
        </w:rPr>
      </w:pPr>
      <w:r w:rsidRPr="00FC43F8">
        <w:rPr>
          <w:sz w:val="20"/>
          <w:szCs w:val="20"/>
          <w:lang w:val="fr-FR"/>
        </w:rPr>
        <w:t>Serveur de builds.</w:t>
      </w:r>
      <w:r w:rsidR="00993084" w:rsidRPr="00FC43F8">
        <w:rPr>
          <w:b w:val="0"/>
          <w:bCs w:val="0"/>
          <w:sz w:val="20"/>
          <w:szCs w:val="20"/>
        </w:rPr>
        <w:t xml:space="preserve"> </w:t>
      </w:r>
      <w:r w:rsidRPr="00FC43F8">
        <w:rPr>
          <w:b w:val="0"/>
          <w:bCs w:val="0"/>
          <w:sz w:val="20"/>
          <w:szCs w:val="20"/>
          <w:lang w:val="fr-FR"/>
        </w:rPr>
        <w:t>Le logiciel contient certains composants qui sont répertoriés dans la Liste du</w:t>
      </w:r>
      <w:r w:rsidR="00FC43F8">
        <w:rPr>
          <w:b w:val="0"/>
          <w:bCs w:val="0"/>
          <w:sz w:val="20"/>
          <w:szCs w:val="20"/>
          <w:lang w:val="fr-FR"/>
        </w:rPr>
        <w:t> </w:t>
      </w:r>
      <w:r w:rsidRPr="00FC43F8">
        <w:rPr>
          <w:b w:val="0"/>
          <w:bCs w:val="0"/>
          <w:sz w:val="20"/>
          <w:szCs w:val="20"/>
          <w:lang w:val="fr-FR"/>
        </w:rPr>
        <w:t>Serveur de Builds figurant à l’adresse go.microsoft.com/fwlink/?LinkId=247624.</w:t>
      </w:r>
      <w:r w:rsidR="00993084" w:rsidRPr="00FC43F8">
        <w:rPr>
          <w:b w:val="0"/>
          <w:bCs w:val="0"/>
          <w:sz w:val="20"/>
          <w:szCs w:val="20"/>
        </w:rPr>
        <w:t xml:space="preserve"> </w:t>
      </w:r>
      <w:r w:rsidRPr="00FC43F8">
        <w:rPr>
          <w:b w:val="0"/>
          <w:sz w:val="20"/>
          <w:szCs w:val="20"/>
          <w:lang w:val="fr-FR"/>
        </w:rPr>
        <w:t>Vous êtes autorisé à installer des copies des fichiers qui y figurent sur vos ordinateurs de build uniquement dans le but de compiler, développer, vérifier et archiver vos programmes.</w:t>
      </w:r>
      <w:r w:rsidR="00993084" w:rsidRPr="00FC43F8">
        <w:rPr>
          <w:sz w:val="20"/>
          <w:szCs w:val="20"/>
        </w:rPr>
        <w:t xml:space="preserve"> </w:t>
      </w:r>
    </w:p>
    <w:p w:rsidR="00431D2B" w:rsidRPr="00FC43F8" w:rsidRDefault="00993084" w:rsidP="001142D7">
      <w:pPr>
        <w:pStyle w:val="Heading2"/>
        <w:widowControl w:val="0"/>
        <w:tabs>
          <w:tab w:val="clear" w:pos="1533"/>
          <w:tab w:val="num" w:pos="720"/>
          <w:tab w:val="num" w:pos="1080"/>
        </w:tabs>
        <w:ind w:left="720" w:hanging="360"/>
        <w:rPr>
          <w:sz w:val="20"/>
          <w:szCs w:val="20"/>
        </w:rPr>
      </w:pPr>
      <w:r w:rsidRPr="00FC43F8">
        <w:rPr>
          <w:sz w:val="20"/>
          <w:szCs w:val="20"/>
          <w:lang w:val="fr-FR"/>
        </w:rPr>
        <w:t>Polices.</w:t>
      </w:r>
      <w:r w:rsidRPr="00FC43F8">
        <w:rPr>
          <w:sz w:val="20"/>
          <w:szCs w:val="20"/>
        </w:rPr>
        <w:t xml:space="preserve"> </w:t>
      </w:r>
      <w:r w:rsidRPr="00FC43F8">
        <w:rPr>
          <w:b w:val="0"/>
          <w:sz w:val="20"/>
          <w:szCs w:val="20"/>
          <w:lang w:val="fr-FR"/>
        </w:rPr>
        <w:t>Pendant le fonctionnement du logiciel, vous êtes autorisé à utiliser ses polices afin d’afficher et d’imprimer du contenu.</w:t>
      </w:r>
      <w:r w:rsidRPr="00FC43F8">
        <w:rPr>
          <w:sz w:val="20"/>
          <w:szCs w:val="20"/>
        </w:rPr>
        <w:t xml:space="preserve"> </w:t>
      </w:r>
      <w:r w:rsidRPr="00FC43F8">
        <w:rPr>
          <w:b w:val="0"/>
          <w:sz w:val="20"/>
          <w:szCs w:val="20"/>
          <w:lang w:val="fr-FR"/>
        </w:rPr>
        <w:t>Vous êtes uniquement autorisé à :</w:t>
      </w:r>
    </w:p>
    <w:p w:rsidR="00431D2B" w:rsidRPr="00FC43F8" w:rsidRDefault="00993084" w:rsidP="001142D7">
      <w:pPr>
        <w:pStyle w:val="Bullet3"/>
        <w:widowControl w:val="0"/>
        <w:tabs>
          <w:tab w:val="clear" w:pos="1800"/>
          <w:tab w:val="num" w:pos="1080"/>
          <w:tab w:val="num" w:pos="1440"/>
        </w:tabs>
        <w:ind w:left="1080" w:hanging="360"/>
        <w:rPr>
          <w:rFonts w:eastAsia="SimSun"/>
          <w:sz w:val="20"/>
          <w:szCs w:val="20"/>
        </w:rPr>
      </w:pPr>
      <w:r w:rsidRPr="00FC43F8">
        <w:rPr>
          <w:sz w:val="20"/>
          <w:szCs w:val="20"/>
          <w:lang w:val="fr-FR"/>
        </w:rPr>
        <w:t>incorporer des polices au contenu selon les autorisations accordées par les restrictions d’incorporation des polices ; et</w:t>
      </w:r>
    </w:p>
    <w:p w:rsidR="00431D2B" w:rsidRPr="00FC43F8" w:rsidRDefault="00993084" w:rsidP="001142D7">
      <w:pPr>
        <w:pStyle w:val="Bullet3"/>
        <w:widowControl w:val="0"/>
        <w:tabs>
          <w:tab w:val="clear" w:pos="1800"/>
          <w:tab w:val="num" w:pos="1080"/>
          <w:tab w:val="num" w:pos="1440"/>
        </w:tabs>
        <w:ind w:left="1080" w:hanging="360"/>
        <w:rPr>
          <w:rFonts w:eastAsia="SimSun"/>
          <w:sz w:val="20"/>
          <w:szCs w:val="20"/>
        </w:rPr>
      </w:pPr>
      <w:r w:rsidRPr="00FC43F8">
        <w:rPr>
          <w:sz w:val="20"/>
          <w:szCs w:val="20"/>
          <w:lang w:val="fr-FR"/>
        </w:rPr>
        <w:t>les télécharger temporairement sur une imprimante ou un autre périphérique de sortie pour imprimer du contenu.</w:t>
      </w:r>
    </w:p>
    <w:p w:rsidR="005D4E66" w:rsidRPr="00FC43F8" w:rsidRDefault="00AC01A8" w:rsidP="00FC43F8">
      <w:pPr>
        <w:pStyle w:val="Heading2"/>
        <w:widowControl w:val="0"/>
        <w:tabs>
          <w:tab w:val="clear" w:pos="1533"/>
          <w:tab w:val="num" w:pos="720"/>
          <w:tab w:val="num" w:pos="1080"/>
        </w:tabs>
        <w:ind w:left="720" w:hanging="360"/>
        <w:rPr>
          <w:sz w:val="20"/>
          <w:szCs w:val="20"/>
        </w:rPr>
      </w:pPr>
      <w:r w:rsidRPr="00FC43F8">
        <w:rPr>
          <w:sz w:val="20"/>
          <w:szCs w:val="20"/>
          <w:lang w:val="fr-FR"/>
        </w:rPr>
        <w:t>Bing Maps.</w:t>
      </w:r>
      <w:r w:rsidR="00993084" w:rsidRPr="00FC43F8">
        <w:rPr>
          <w:sz w:val="20"/>
          <w:szCs w:val="20"/>
        </w:rPr>
        <w:t xml:space="preserve"> </w:t>
      </w:r>
      <w:r w:rsidR="00993084" w:rsidRPr="00FC43F8">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993084" w:rsidRPr="00FC43F8">
        <w:rPr>
          <w:sz w:val="20"/>
          <w:szCs w:val="20"/>
        </w:rPr>
        <w:t xml:space="preserve"> </w:t>
      </w:r>
      <w:r w:rsidR="00993084" w:rsidRPr="00FC43F8">
        <w:rPr>
          <w:b w:val="0"/>
          <w:sz w:val="20"/>
          <w:szCs w:val="20"/>
          <w:lang w:val="fr-FR"/>
        </w:rPr>
        <w:t>Si ces fonctionnalités sont incluses, vous pouvez les utiliser pour créer et afficher des documents dynamiques ou</w:t>
      </w:r>
      <w:r w:rsidR="00FC43F8">
        <w:rPr>
          <w:b w:val="0"/>
          <w:sz w:val="20"/>
          <w:szCs w:val="20"/>
          <w:lang w:val="fr-FR"/>
        </w:rPr>
        <w:t> </w:t>
      </w:r>
      <w:r w:rsidR="00993084" w:rsidRPr="00FC43F8">
        <w:rPr>
          <w:b w:val="0"/>
          <w:sz w:val="20"/>
          <w:szCs w:val="20"/>
          <w:lang w:val="fr-FR"/>
        </w:rPr>
        <w:t>statiques uniquement avec les méthodes et les moyens d’accès intégrés au logiciel.</w:t>
      </w:r>
      <w:r w:rsidR="00993084" w:rsidRPr="00FC43F8">
        <w:rPr>
          <w:b w:val="0"/>
          <w:bCs w:val="0"/>
          <w:sz w:val="20"/>
          <w:szCs w:val="20"/>
        </w:rPr>
        <w:t xml:space="preserve"> </w:t>
      </w:r>
      <w:r w:rsidR="00993084" w:rsidRPr="00FC43F8">
        <w:rPr>
          <w:b w:val="0"/>
          <w:sz w:val="20"/>
          <w:szCs w:val="20"/>
          <w:lang w:val="fr-FR"/>
        </w:rPr>
        <w:t>Vous n’êtes pas autorisé à copier, stocker, archiver ni créer de quelque autre manière une base de</w:t>
      </w:r>
      <w:r w:rsidR="00FC43F8">
        <w:rPr>
          <w:b w:val="0"/>
          <w:sz w:val="20"/>
          <w:szCs w:val="20"/>
          <w:lang w:val="fr-FR"/>
        </w:rPr>
        <w:t> </w:t>
      </w:r>
      <w:r w:rsidR="00993084" w:rsidRPr="00FC43F8">
        <w:rPr>
          <w:b w:val="0"/>
          <w:sz w:val="20"/>
          <w:szCs w:val="20"/>
          <w:lang w:val="fr-FR"/>
        </w:rPr>
        <w:t>données avec le contenu disponible via l’API Bing Maps.</w:t>
      </w:r>
      <w:r w:rsidR="00993084" w:rsidRPr="00FC43F8">
        <w:rPr>
          <w:sz w:val="20"/>
          <w:szCs w:val="20"/>
        </w:rPr>
        <w:t xml:space="preserve"> </w:t>
      </w:r>
      <w:r w:rsidR="00993084" w:rsidRPr="00FC43F8">
        <w:rPr>
          <w:b w:val="0"/>
          <w:sz w:val="20"/>
          <w:szCs w:val="20"/>
          <w:lang w:val="fr-FR"/>
        </w:rPr>
        <w:t>Vous n’êtes pas autorisé à utiliser l’API Bing Maps pour fournir un guidage/routage basé sur capteur ni à utiliser des Données du</w:t>
      </w:r>
      <w:r w:rsidR="00FC43F8">
        <w:rPr>
          <w:b w:val="0"/>
          <w:sz w:val="20"/>
          <w:szCs w:val="20"/>
          <w:lang w:val="fr-FR"/>
        </w:rPr>
        <w:t> </w:t>
      </w:r>
      <w:r w:rsidR="00993084" w:rsidRPr="00FC43F8">
        <w:rPr>
          <w:b w:val="0"/>
          <w:sz w:val="20"/>
          <w:szCs w:val="20"/>
          <w:lang w:val="fr-FR"/>
        </w:rPr>
        <w:t>Trafic Routier ou des Imageries de Vues Aériennes (ou des métadonnées associées) même si</w:t>
      </w:r>
      <w:r w:rsidR="00FC43F8">
        <w:rPr>
          <w:b w:val="0"/>
          <w:sz w:val="20"/>
          <w:szCs w:val="20"/>
          <w:lang w:val="fr-FR"/>
        </w:rPr>
        <w:t> </w:t>
      </w:r>
      <w:r w:rsidR="00993084" w:rsidRPr="00FC43F8">
        <w:rPr>
          <w:b w:val="0"/>
          <w:sz w:val="20"/>
          <w:szCs w:val="20"/>
          <w:lang w:val="fr-FR"/>
        </w:rPr>
        <w:t>elles sont disponibles via l’API Bing Maps, et ce à quelque fin que ce soit.</w:t>
      </w:r>
      <w:r w:rsidR="00993084" w:rsidRPr="00FC43F8">
        <w:rPr>
          <w:sz w:val="20"/>
          <w:szCs w:val="20"/>
        </w:rPr>
        <w:t xml:space="preserve"> </w:t>
      </w:r>
      <w:r w:rsidR="00993084" w:rsidRPr="00FC43F8">
        <w:rPr>
          <w:b w:val="0"/>
          <w:sz w:val="20"/>
          <w:szCs w:val="20"/>
          <w:lang w:val="fr-FR"/>
        </w:rPr>
        <w:t>Votre utilisation de</w:t>
      </w:r>
      <w:r w:rsidR="00FC43F8">
        <w:rPr>
          <w:b w:val="0"/>
          <w:sz w:val="20"/>
          <w:szCs w:val="20"/>
          <w:lang w:val="fr-FR"/>
        </w:rPr>
        <w:t> </w:t>
      </w:r>
      <w:r w:rsidR="00993084" w:rsidRPr="00FC43F8">
        <w:rPr>
          <w:b w:val="0"/>
          <w:sz w:val="20"/>
          <w:szCs w:val="20"/>
          <w:lang w:val="fr-FR"/>
        </w:rPr>
        <w:t>l</w:t>
      </w:r>
      <w:r w:rsidR="00EC0AB5" w:rsidRPr="00FC43F8">
        <w:rPr>
          <w:b w:val="0"/>
          <w:sz w:val="20"/>
          <w:szCs w:val="20"/>
          <w:lang w:val="fr-FR"/>
        </w:rPr>
        <w:t>’</w:t>
      </w:r>
      <w:r w:rsidR="00993084" w:rsidRPr="00FC43F8">
        <w:rPr>
          <w:b w:val="0"/>
          <w:sz w:val="20"/>
          <w:szCs w:val="20"/>
          <w:lang w:val="fr-FR"/>
        </w:rPr>
        <w:t>API Bing Maps et du contenu associé est également régie par les conditions générales supplémentaires disponibles sur le site go.microsoft.com/fwlink/?LinkId=21969.</w:t>
      </w:r>
    </w:p>
    <w:p w:rsidR="005D4E66" w:rsidRPr="00FC43F8" w:rsidRDefault="00993084" w:rsidP="00FC43F8">
      <w:pPr>
        <w:pStyle w:val="Heading2"/>
        <w:widowControl w:val="0"/>
        <w:tabs>
          <w:tab w:val="clear" w:pos="1533"/>
        </w:tabs>
        <w:ind w:left="720" w:hanging="360"/>
        <w:rPr>
          <w:sz w:val="20"/>
          <w:szCs w:val="20"/>
        </w:rPr>
      </w:pPr>
      <w:r w:rsidRPr="00FC43F8">
        <w:rPr>
          <w:sz w:val="20"/>
          <w:szCs w:val="20"/>
          <w:lang w:val="fr-FR"/>
        </w:rPr>
        <w:t>Programmes Microsoft fournis.</w:t>
      </w:r>
      <w:r w:rsidRPr="00FC43F8">
        <w:rPr>
          <w:sz w:val="20"/>
          <w:szCs w:val="20"/>
        </w:rPr>
        <w:t xml:space="preserve"> </w:t>
      </w:r>
      <w:r w:rsidR="007945F2" w:rsidRPr="00FC43F8">
        <w:rPr>
          <w:b w:val="0"/>
          <w:sz w:val="20"/>
          <w:szCs w:val="20"/>
          <w:lang w:val="fr-FR"/>
        </w:rPr>
        <w:t>Sauf disposition contraire dans ce contrat, les présents termes du contrat de licence s’appliquent à tous les programmes Microsoft fournis avec le</w:t>
      </w:r>
      <w:r w:rsidR="00FC43F8">
        <w:rPr>
          <w:b w:val="0"/>
          <w:sz w:val="20"/>
          <w:szCs w:val="20"/>
          <w:lang w:val="fr-FR"/>
        </w:rPr>
        <w:t> </w:t>
      </w:r>
      <w:r w:rsidR="007945F2" w:rsidRPr="00FC43F8">
        <w:rPr>
          <w:b w:val="0"/>
          <w:sz w:val="20"/>
          <w:szCs w:val="20"/>
          <w:lang w:val="fr-FR"/>
        </w:rPr>
        <w:t>logiciel.</w:t>
      </w:r>
      <w:r w:rsidRPr="00FC43F8">
        <w:rPr>
          <w:sz w:val="20"/>
          <w:szCs w:val="20"/>
        </w:rPr>
        <w:t xml:space="preserve"> </w:t>
      </w:r>
    </w:p>
    <w:p w:rsidR="000D704B" w:rsidRPr="00FC43F8" w:rsidRDefault="007945F2" w:rsidP="00FC43F8">
      <w:pPr>
        <w:pStyle w:val="Heading2"/>
        <w:widowControl w:val="0"/>
        <w:tabs>
          <w:tab w:val="clear" w:pos="1533"/>
        </w:tabs>
        <w:ind w:left="720" w:hanging="360"/>
        <w:rPr>
          <w:sz w:val="20"/>
          <w:szCs w:val="20"/>
        </w:rPr>
      </w:pPr>
      <w:r w:rsidRPr="00FC43F8">
        <w:rPr>
          <w:sz w:val="20"/>
          <w:szCs w:val="20"/>
          <w:lang w:val="fr-FR"/>
        </w:rPr>
        <w:t xml:space="preserve">Programmes </w:t>
      </w:r>
      <w:r w:rsidR="00363875" w:rsidRPr="00FC43F8">
        <w:rPr>
          <w:sz w:val="20"/>
          <w:szCs w:val="20"/>
          <w:lang w:val="fr-FR"/>
        </w:rPr>
        <w:t>t</w:t>
      </w:r>
      <w:r w:rsidRPr="00FC43F8">
        <w:rPr>
          <w:sz w:val="20"/>
          <w:szCs w:val="20"/>
          <w:lang w:val="fr-FR"/>
        </w:rPr>
        <w:t xml:space="preserve">iers et </w:t>
      </w:r>
      <w:r w:rsidR="00363875" w:rsidRPr="00FC43F8">
        <w:rPr>
          <w:sz w:val="20"/>
          <w:szCs w:val="20"/>
          <w:lang w:val="fr-FR"/>
        </w:rPr>
        <w:t>m</w:t>
      </w:r>
      <w:r w:rsidRPr="00FC43F8">
        <w:rPr>
          <w:sz w:val="20"/>
          <w:szCs w:val="20"/>
          <w:lang w:val="fr-FR"/>
        </w:rPr>
        <w:t>entions.</w:t>
      </w:r>
      <w:r w:rsidR="00993084" w:rsidRPr="00FC43F8">
        <w:rPr>
          <w:sz w:val="20"/>
          <w:szCs w:val="20"/>
        </w:rPr>
        <w:t xml:space="preserve"> </w:t>
      </w:r>
      <w:r w:rsidRPr="00FC43F8">
        <w:rPr>
          <w:b w:val="0"/>
          <w:sz w:val="20"/>
          <w:szCs w:val="20"/>
          <w:lang w:val="fr-FR"/>
        </w:rPr>
        <w:t>Le logiciel comprend du code de tiers.</w:t>
      </w:r>
      <w:r w:rsidR="00993084" w:rsidRPr="00FC43F8">
        <w:rPr>
          <w:sz w:val="20"/>
          <w:szCs w:val="20"/>
        </w:rPr>
        <w:t xml:space="preserve"> </w:t>
      </w:r>
      <w:r w:rsidRPr="00FC43F8">
        <w:rPr>
          <w:b w:val="0"/>
          <w:sz w:val="20"/>
          <w:szCs w:val="20"/>
          <w:lang w:val="fr-FR"/>
        </w:rPr>
        <w:t>Les produits PreEmptive Solutions, LLC., Dotfuscator et Analytics vous sont concédés sous licence en vertu des termes de licence qui leur sont propres et non de ceux de Microsoft.</w:t>
      </w:r>
      <w:r w:rsidR="00993084" w:rsidRPr="00FC43F8">
        <w:rPr>
          <w:sz w:val="20"/>
          <w:szCs w:val="20"/>
        </w:rPr>
        <w:t xml:space="preserve"> </w:t>
      </w:r>
      <w:r w:rsidRPr="00FC43F8">
        <w:rPr>
          <w:b w:val="0"/>
          <w:sz w:val="20"/>
          <w:szCs w:val="20"/>
          <w:lang w:val="fr-FR"/>
        </w:rPr>
        <w:t>Les autres codes de</w:t>
      </w:r>
      <w:r w:rsidR="00FC43F8">
        <w:rPr>
          <w:b w:val="0"/>
          <w:sz w:val="20"/>
          <w:szCs w:val="20"/>
          <w:lang w:val="fr-FR"/>
        </w:rPr>
        <w:t> </w:t>
      </w:r>
      <w:r w:rsidRPr="00FC43F8">
        <w:rPr>
          <w:b w:val="0"/>
          <w:sz w:val="20"/>
          <w:szCs w:val="20"/>
          <w:lang w:val="fr-FR"/>
        </w:rPr>
        <w:t>tiers inclus dans le logiciel vous sont concédés sous licence par Microsoft au titre du présent contrat de licence, et non par un tiers au titre d’autres termes de licence.</w:t>
      </w:r>
      <w:r w:rsidR="00993084" w:rsidRPr="00FC43F8">
        <w:rPr>
          <w:sz w:val="20"/>
          <w:szCs w:val="20"/>
        </w:rPr>
        <w:t xml:space="preserve"> </w:t>
      </w:r>
      <w:r w:rsidRPr="00FC43F8">
        <w:rPr>
          <w:b w:val="0"/>
          <w:sz w:val="20"/>
          <w:szCs w:val="20"/>
          <w:lang w:val="fr-FR"/>
        </w:rPr>
        <w:t xml:space="preserve">Les mentions éventuelles relatives à ces codes de tiers sont incluses dans le logiciel et peuvent être disponibles </w:t>
      </w:r>
      <w:r w:rsidRPr="00FC43F8">
        <w:rPr>
          <w:b w:val="0"/>
          <w:sz w:val="20"/>
          <w:szCs w:val="20"/>
          <w:lang w:val="fr-FR"/>
        </w:rPr>
        <w:lastRenderedPageBreak/>
        <w:t>dans le fichier ThirdPartyNotices.txt.</w:t>
      </w:r>
    </w:p>
    <w:p w:rsidR="00431D2B" w:rsidRPr="00FC43F8" w:rsidRDefault="007945F2" w:rsidP="00866993">
      <w:pPr>
        <w:pStyle w:val="Heading1"/>
        <w:widowControl w:val="0"/>
        <w:ind w:left="360" w:hanging="360"/>
        <w:rPr>
          <w:sz w:val="20"/>
          <w:szCs w:val="20"/>
        </w:rPr>
      </w:pPr>
      <w:r w:rsidRPr="00FC43F8">
        <w:rPr>
          <w:sz w:val="20"/>
          <w:szCs w:val="20"/>
          <w:lang w:val="fr-FR"/>
        </w:rPr>
        <w:t>CODE DISTRIBUABLE.</w:t>
      </w:r>
      <w:r w:rsidR="00993084" w:rsidRPr="00FC43F8">
        <w:rPr>
          <w:sz w:val="20"/>
          <w:szCs w:val="20"/>
        </w:rPr>
        <w:t xml:space="preserve"> </w:t>
      </w:r>
      <w:r w:rsidR="00993084" w:rsidRPr="00FC43F8">
        <w:rPr>
          <w:b w:val="0"/>
          <w:sz w:val="20"/>
          <w:szCs w:val="20"/>
          <w:lang w:val="fr-FR"/>
        </w:rPr>
        <w:t>Le logiciel contient du code que vous êtes autorisé à distribuer dans des programmes que vous développez, sous réserve des conditions ci-après.</w:t>
      </w:r>
    </w:p>
    <w:p w:rsidR="00431D2B" w:rsidRPr="00FC43F8" w:rsidRDefault="00431D2B" w:rsidP="00DA7410">
      <w:pPr>
        <w:pStyle w:val="Heading3Bold"/>
        <w:widowControl w:val="0"/>
        <w:numPr>
          <w:ilvl w:val="2"/>
          <w:numId w:val="12"/>
        </w:numPr>
        <w:tabs>
          <w:tab w:val="clear" w:pos="1077"/>
          <w:tab w:val="clear" w:pos="1440"/>
        </w:tabs>
        <w:ind w:left="720" w:hanging="360"/>
        <w:rPr>
          <w:sz w:val="20"/>
          <w:szCs w:val="20"/>
        </w:rPr>
      </w:pPr>
      <w:r w:rsidRPr="00FC43F8">
        <w:rPr>
          <w:rFonts w:eastAsia="SimSun"/>
          <w:sz w:val="20"/>
          <w:szCs w:val="20"/>
          <w:lang w:val="fr-FR"/>
        </w:rPr>
        <w:t>Droit d’utilisation et de distribution.</w:t>
      </w:r>
      <w:r w:rsidR="00993084" w:rsidRPr="00FC43F8">
        <w:rPr>
          <w:sz w:val="20"/>
          <w:szCs w:val="20"/>
        </w:rPr>
        <w:t xml:space="preserve"> </w:t>
      </w:r>
      <w:r w:rsidR="00993084" w:rsidRPr="00FC43F8">
        <w:rPr>
          <w:b w:val="0"/>
          <w:sz w:val="20"/>
          <w:szCs w:val="20"/>
          <w:lang w:val="fr-FR"/>
        </w:rPr>
        <w:t>Le code et les fichiers texte répertoriés ci-après constituent le « Code distribuable ».</w:t>
      </w:r>
      <w:r w:rsidR="00993084" w:rsidRPr="00FC43F8">
        <w:rPr>
          <w:sz w:val="20"/>
          <w:szCs w:val="20"/>
        </w:rPr>
        <w:t xml:space="preserve"> </w:t>
      </w:r>
    </w:p>
    <w:p w:rsidR="00431D2B" w:rsidRPr="00FC43F8" w:rsidRDefault="00993084" w:rsidP="00FC43F8">
      <w:pPr>
        <w:pStyle w:val="Bullet4Underlined"/>
        <w:widowControl w:val="0"/>
        <w:tabs>
          <w:tab w:val="clear" w:pos="1437"/>
        </w:tabs>
        <w:ind w:left="1080" w:hanging="360"/>
        <w:rPr>
          <w:sz w:val="20"/>
          <w:szCs w:val="20"/>
        </w:rPr>
      </w:pPr>
      <w:r w:rsidRPr="00FC43F8">
        <w:rPr>
          <w:sz w:val="20"/>
          <w:szCs w:val="20"/>
          <w:lang w:val="fr-FR"/>
        </w:rPr>
        <w:t>Fichiers REDIST.TXT</w:t>
      </w:r>
      <w:r w:rsidRPr="00FC43F8">
        <w:rPr>
          <w:sz w:val="20"/>
          <w:szCs w:val="20"/>
          <w:u w:val="none"/>
          <w:lang w:val="fr-FR"/>
        </w:rPr>
        <w:t>.</w:t>
      </w:r>
      <w:r w:rsidRPr="00FC43F8">
        <w:rPr>
          <w:sz w:val="20"/>
          <w:szCs w:val="20"/>
          <w:u w:val="none"/>
        </w:rPr>
        <w:t xml:space="preserve"> </w:t>
      </w:r>
      <w:r w:rsidR="007945F2" w:rsidRPr="00FC43F8">
        <w:rPr>
          <w:sz w:val="20"/>
          <w:szCs w:val="20"/>
          <w:u w:val="none"/>
          <w:lang w:val="fr-FR"/>
        </w:rPr>
        <w:t>Vous êtes autorisé à copier et à distribuer la version en code objet du</w:t>
      </w:r>
      <w:r w:rsidR="00FC43F8">
        <w:rPr>
          <w:sz w:val="20"/>
          <w:szCs w:val="20"/>
          <w:u w:val="none"/>
          <w:lang w:val="fr-FR"/>
        </w:rPr>
        <w:t> </w:t>
      </w:r>
      <w:r w:rsidR="007945F2" w:rsidRPr="00FC43F8">
        <w:rPr>
          <w:sz w:val="20"/>
          <w:szCs w:val="20"/>
          <w:u w:val="none"/>
          <w:lang w:val="fr-FR"/>
        </w:rPr>
        <w:t xml:space="preserve">code répertorié dans la liste REDIST figurant à l’adresse : </w:t>
      </w:r>
      <w:r w:rsidR="007945F2" w:rsidRPr="00FC43F8">
        <w:rPr>
          <w:color w:val="000000"/>
          <w:sz w:val="20"/>
          <w:szCs w:val="20"/>
          <w:u w:val="none"/>
          <w:lang w:val="fr-FR"/>
        </w:rPr>
        <w:t>go.microsoft.com/fwlink/?LinkId=247624.</w:t>
      </w:r>
    </w:p>
    <w:p w:rsidR="00431D2B" w:rsidRPr="00FC43F8" w:rsidRDefault="00993084" w:rsidP="001142D7">
      <w:pPr>
        <w:pStyle w:val="Bullet4Underlined"/>
        <w:widowControl w:val="0"/>
        <w:tabs>
          <w:tab w:val="clear" w:pos="1437"/>
          <w:tab w:val="num" w:pos="1080"/>
        </w:tabs>
        <w:ind w:left="1080" w:hanging="360"/>
        <w:rPr>
          <w:sz w:val="20"/>
          <w:szCs w:val="20"/>
        </w:rPr>
      </w:pPr>
      <w:r w:rsidRPr="00FC43F8">
        <w:rPr>
          <w:sz w:val="20"/>
          <w:szCs w:val="20"/>
          <w:lang w:val="fr-FR"/>
        </w:rPr>
        <w:t>Code échantillon</w:t>
      </w:r>
      <w:r w:rsidRPr="00FC43F8">
        <w:rPr>
          <w:sz w:val="20"/>
          <w:szCs w:val="20"/>
          <w:u w:val="none"/>
          <w:lang w:val="fr-FR"/>
        </w:rPr>
        <w:t>.</w:t>
      </w:r>
      <w:r w:rsidRPr="00FC43F8">
        <w:rPr>
          <w:sz w:val="20"/>
          <w:szCs w:val="20"/>
          <w:u w:val="none"/>
        </w:rPr>
        <w:t xml:space="preserve"> </w:t>
      </w:r>
      <w:r w:rsidRPr="00FC43F8">
        <w:rPr>
          <w:sz w:val="20"/>
          <w:szCs w:val="20"/>
          <w:u w:val="none"/>
          <w:lang w:val="fr-FR"/>
        </w:rPr>
        <w:t>Vous êtes autorisé à modifier, copier et distribuer les versions en code source et objet du « code échantillon ».</w:t>
      </w:r>
      <w:r w:rsidRPr="00FC43F8">
        <w:rPr>
          <w:sz w:val="20"/>
          <w:szCs w:val="20"/>
          <w:u w:val="none"/>
        </w:rPr>
        <w:t xml:space="preserve"> </w:t>
      </w:r>
    </w:p>
    <w:p w:rsidR="00431D2B" w:rsidRPr="00FC43F8" w:rsidRDefault="007945F2" w:rsidP="00FC43F8">
      <w:pPr>
        <w:pStyle w:val="Bullet4Underlined"/>
        <w:widowControl w:val="0"/>
        <w:tabs>
          <w:tab w:val="clear" w:pos="1437"/>
        </w:tabs>
        <w:ind w:left="1080" w:hanging="360"/>
        <w:rPr>
          <w:sz w:val="20"/>
          <w:szCs w:val="20"/>
        </w:rPr>
      </w:pPr>
      <w:r w:rsidRPr="00FC43F8">
        <w:rPr>
          <w:sz w:val="20"/>
          <w:szCs w:val="20"/>
          <w:lang w:val="fr-FR"/>
        </w:rPr>
        <w:t>Icônes</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Vous êtes autorisé à copier et à distribuer les icônes de la Bibliothèque d’images de</w:t>
      </w:r>
      <w:r w:rsidR="00FC43F8">
        <w:rPr>
          <w:sz w:val="20"/>
          <w:szCs w:val="20"/>
          <w:u w:val="none"/>
          <w:lang w:val="fr-FR"/>
        </w:rPr>
        <w:t> </w:t>
      </w:r>
      <w:r w:rsidRPr="00FC43F8">
        <w:rPr>
          <w:sz w:val="20"/>
          <w:szCs w:val="20"/>
          <w:u w:val="none"/>
          <w:lang w:val="fr-FR"/>
        </w:rPr>
        <w:t>la</w:t>
      </w:r>
      <w:r w:rsidR="00FC43F8">
        <w:rPr>
          <w:sz w:val="20"/>
          <w:szCs w:val="20"/>
          <w:u w:val="none"/>
          <w:lang w:val="fr-FR"/>
        </w:rPr>
        <w:t> </w:t>
      </w:r>
      <w:r w:rsidRPr="00FC43F8">
        <w:rPr>
          <w:sz w:val="20"/>
          <w:szCs w:val="20"/>
          <w:u w:val="none"/>
          <w:lang w:val="fr-FR"/>
        </w:rPr>
        <w:t>façon décrite dans la documentation du logiciel.</w:t>
      </w:r>
    </w:p>
    <w:p w:rsidR="00431D2B" w:rsidRPr="00FC43F8" w:rsidRDefault="007945F2" w:rsidP="007945F2">
      <w:pPr>
        <w:pStyle w:val="Bullet4Underlined"/>
        <w:widowControl w:val="0"/>
        <w:tabs>
          <w:tab w:val="clear" w:pos="1437"/>
        </w:tabs>
        <w:ind w:left="1080" w:hanging="360"/>
        <w:rPr>
          <w:sz w:val="20"/>
          <w:szCs w:val="20"/>
        </w:rPr>
      </w:pPr>
      <w:r w:rsidRPr="00FC43F8">
        <w:rPr>
          <w:sz w:val="20"/>
          <w:szCs w:val="20"/>
          <w:lang w:val="fr-FR"/>
        </w:rPr>
        <w:t>Bibliothèque d’images</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Vous êtes autorisé à copier et à distribuer les images et les animations de la Bibliothèque d’images de la façon décrite dans la documentation du logiciel.</w:t>
      </w:r>
      <w:r w:rsidR="00993084" w:rsidRPr="00FC43F8">
        <w:rPr>
          <w:sz w:val="20"/>
          <w:szCs w:val="20"/>
          <w:u w:val="none"/>
        </w:rPr>
        <w:t xml:space="preserve"> </w:t>
      </w:r>
      <w:r w:rsidRPr="00FC43F8">
        <w:rPr>
          <w:sz w:val="20"/>
          <w:szCs w:val="20"/>
          <w:u w:val="none"/>
          <w:lang w:val="fr-FR"/>
        </w:rPr>
        <w:t>Vous êtes également autorisé à modifier ce contenu.</w:t>
      </w:r>
      <w:r w:rsidR="00993084" w:rsidRPr="00FC43F8">
        <w:rPr>
          <w:sz w:val="20"/>
          <w:szCs w:val="20"/>
          <w:u w:val="none"/>
        </w:rPr>
        <w:t xml:space="preserve"> </w:t>
      </w:r>
      <w:r w:rsidRPr="00FC43F8">
        <w:rPr>
          <w:sz w:val="20"/>
          <w:szCs w:val="20"/>
          <w:u w:val="none"/>
          <w:lang w:val="fr-FR"/>
        </w:rPr>
        <w:t>Si vous le modifiez, vous devez le faire en vue d’un usage conforme à celui autorisé pour le contenu non modifié.</w:t>
      </w:r>
    </w:p>
    <w:p w:rsidR="00D96E58" w:rsidRPr="00FC43F8" w:rsidRDefault="007945F2" w:rsidP="007945F2">
      <w:pPr>
        <w:pStyle w:val="Bullet4"/>
        <w:tabs>
          <w:tab w:val="clear" w:pos="1437"/>
        </w:tabs>
        <w:ind w:left="1080" w:hanging="360"/>
        <w:rPr>
          <w:sz w:val="20"/>
          <w:szCs w:val="20"/>
        </w:rPr>
      </w:pPr>
      <w:r w:rsidRPr="00FC43F8">
        <w:rPr>
          <w:sz w:val="20"/>
          <w:szCs w:val="20"/>
          <w:u w:val="single"/>
          <w:lang w:val="fr-FR"/>
        </w:rPr>
        <w:t>Modèles de site Blend pour Visual Studio 2012</w:t>
      </w:r>
      <w:r w:rsidRPr="00FC43F8">
        <w:rPr>
          <w:sz w:val="20"/>
          <w:szCs w:val="20"/>
          <w:lang w:val="fr-FR"/>
        </w:rPr>
        <w:t>.</w:t>
      </w:r>
      <w:r w:rsidR="00993084" w:rsidRPr="00FC43F8">
        <w:rPr>
          <w:sz w:val="20"/>
          <w:szCs w:val="20"/>
        </w:rPr>
        <w:t xml:space="preserve"> </w:t>
      </w:r>
      <w:r w:rsidRPr="00FC43F8">
        <w:rPr>
          <w:sz w:val="20"/>
          <w:szCs w:val="20"/>
          <w:lang w:val="fr-FR"/>
        </w:rPr>
        <w:t>Le logiciel contient du code identifié en tant que « modèles de site » que vous êtes autorisé à utiliser avec votre contenu.</w:t>
      </w:r>
      <w:r w:rsidR="00993084" w:rsidRPr="00FC43F8">
        <w:rPr>
          <w:sz w:val="20"/>
          <w:szCs w:val="20"/>
        </w:rPr>
        <w:t xml:space="preserve"> </w:t>
      </w:r>
      <w:r w:rsidRPr="00FC43F8">
        <w:rPr>
          <w:sz w:val="20"/>
          <w:szCs w:val="20"/>
          <w:lang w:val="fr-FR"/>
        </w:rPr>
        <w:t>Vous êtes autorisé à copier, à modifier, à déployer et à distribuer les versions en code source et objet de ces modèles de site.</w:t>
      </w:r>
    </w:p>
    <w:p w:rsidR="00D96E58" w:rsidRPr="00FC43F8" w:rsidRDefault="007945F2" w:rsidP="007945F2">
      <w:pPr>
        <w:pStyle w:val="Bullet4"/>
        <w:tabs>
          <w:tab w:val="clear" w:pos="1437"/>
        </w:tabs>
        <w:ind w:left="1080" w:hanging="360"/>
        <w:rPr>
          <w:sz w:val="20"/>
          <w:szCs w:val="20"/>
        </w:rPr>
      </w:pPr>
      <w:r w:rsidRPr="00FC43F8">
        <w:rPr>
          <w:sz w:val="20"/>
          <w:szCs w:val="20"/>
          <w:u w:val="single"/>
          <w:lang w:val="fr-FR"/>
        </w:rPr>
        <w:t>Polices Blend pour Visual Studio 2012</w:t>
      </w:r>
      <w:r w:rsidRPr="00FC43F8">
        <w:rPr>
          <w:sz w:val="20"/>
          <w:szCs w:val="20"/>
          <w:lang w:val="fr-FR"/>
        </w:rPr>
        <w:t>.</w:t>
      </w:r>
      <w:r w:rsidR="00993084" w:rsidRPr="00FC43F8">
        <w:rPr>
          <w:sz w:val="20"/>
          <w:szCs w:val="20"/>
        </w:rPr>
        <w:t xml:space="preserve"> </w:t>
      </w:r>
      <w:r w:rsidRPr="00FC43F8">
        <w:rPr>
          <w:sz w:val="20"/>
          <w:szCs w:val="20"/>
          <w:lang w:val="fr-FR"/>
        </w:rPr>
        <w:t>Vous êtes autorisé à distribuer des copies non modifiées des polices Buxton Sketch, SketchFlow Print et SegoeMarker.</w:t>
      </w:r>
    </w:p>
    <w:p w:rsidR="00D96E58" w:rsidRPr="00FC43F8" w:rsidRDefault="007945F2" w:rsidP="00FC43F8">
      <w:pPr>
        <w:pStyle w:val="Bullet4"/>
        <w:tabs>
          <w:tab w:val="clear" w:pos="1437"/>
        </w:tabs>
        <w:ind w:left="1080" w:hanging="360"/>
        <w:rPr>
          <w:sz w:val="20"/>
          <w:szCs w:val="20"/>
        </w:rPr>
      </w:pPr>
      <w:r w:rsidRPr="00FC43F8">
        <w:rPr>
          <w:sz w:val="20"/>
          <w:szCs w:val="20"/>
          <w:u w:val="single"/>
          <w:lang w:val="fr-FR"/>
        </w:rPr>
        <w:t>Styles Blend pour Visual Studio 2012</w:t>
      </w:r>
      <w:r w:rsidRPr="00FC43F8">
        <w:rPr>
          <w:sz w:val="20"/>
          <w:szCs w:val="20"/>
          <w:lang w:val="fr-FR"/>
        </w:rPr>
        <w:t>.</w:t>
      </w:r>
      <w:r w:rsidR="00993084" w:rsidRPr="00FC43F8">
        <w:rPr>
          <w:sz w:val="20"/>
          <w:szCs w:val="20"/>
        </w:rPr>
        <w:t xml:space="preserve"> </w:t>
      </w:r>
      <w:r w:rsidRPr="00FC43F8">
        <w:rPr>
          <w:sz w:val="20"/>
          <w:szCs w:val="20"/>
          <w:lang w:val="fr-FR"/>
        </w:rPr>
        <w:t>Vous êtes autorisé à copier, modifier et distribuer la</w:t>
      </w:r>
      <w:r w:rsidR="00FC43F8">
        <w:rPr>
          <w:sz w:val="20"/>
          <w:szCs w:val="20"/>
          <w:lang w:val="fr-FR"/>
        </w:rPr>
        <w:t> </w:t>
      </w:r>
      <w:r w:rsidRPr="00FC43F8">
        <w:rPr>
          <w:sz w:val="20"/>
          <w:szCs w:val="20"/>
          <w:lang w:val="fr-FR"/>
        </w:rPr>
        <w:t>version en code objet du code Styles simples ou croquis.</w:t>
      </w:r>
    </w:p>
    <w:p w:rsidR="00D96E58" w:rsidRPr="00FC43F8" w:rsidRDefault="007945F2" w:rsidP="007945F2">
      <w:pPr>
        <w:pStyle w:val="Bullet4"/>
        <w:tabs>
          <w:tab w:val="clear" w:pos="1437"/>
        </w:tabs>
        <w:ind w:left="1080" w:hanging="360"/>
        <w:rPr>
          <w:sz w:val="20"/>
          <w:szCs w:val="20"/>
        </w:rPr>
      </w:pPr>
      <w:r w:rsidRPr="00FC43F8">
        <w:rPr>
          <w:sz w:val="20"/>
          <w:szCs w:val="20"/>
          <w:u w:val="single"/>
          <w:lang w:val="fr-FR"/>
        </w:rPr>
        <w:t>Bibliothèques du kit de développement logiciel (SDK) Silverlight 5</w:t>
      </w:r>
      <w:r w:rsidRPr="00FC43F8">
        <w:rPr>
          <w:sz w:val="20"/>
          <w:szCs w:val="20"/>
          <w:lang w:val="fr-FR"/>
        </w:rPr>
        <w:t>.</w:t>
      </w:r>
      <w:r w:rsidR="00993084" w:rsidRPr="00FC43F8">
        <w:rPr>
          <w:sz w:val="20"/>
          <w:szCs w:val="20"/>
        </w:rPr>
        <w:t xml:space="preserve"> </w:t>
      </w:r>
      <w:r w:rsidRPr="00FC43F8">
        <w:rPr>
          <w:sz w:val="20"/>
          <w:szCs w:val="20"/>
          <w:lang w:val="fr-FR"/>
        </w:rPr>
        <w:t>Vous êtes autorisé à copier et distribuer les versions en code source et objet du code « Bibliothèques Silverlight », « Bibliothèques de Clients » et « Bibliothèques de Serveurs ».</w:t>
      </w:r>
      <w:r w:rsidR="00993084" w:rsidRPr="00FC43F8">
        <w:rPr>
          <w:sz w:val="20"/>
          <w:szCs w:val="20"/>
        </w:rPr>
        <w:t xml:space="preserve"> </w:t>
      </w:r>
    </w:p>
    <w:p w:rsidR="00D96E58" w:rsidRPr="00FC43F8" w:rsidRDefault="007945F2" w:rsidP="00FC43F8">
      <w:pPr>
        <w:pStyle w:val="Bullet4"/>
        <w:tabs>
          <w:tab w:val="clear" w:pos="1437"/>
        </w:tabs>
        <w:ind w:left="1080" w:hanging="360"/>
        <w:rPr>
          <w:sz w:val="20"/>
          <w:szCs w:val="20"/>
        </w:rPr>
      </w:pPr>
      <w:r w:rsidRPr="00FC43F8">
        <w:rPr>
          <w:sz w:val="20"/>
          <w:szCs w:val="20"/>
          <w:u w:val="single"/>
          <w:lang w:val="fr-FR"/>
        </w:rPr>
        <w:t>ASP.NET MVC et fichiers .js d’extensions d’outils Web</w:t>
      </w:r>
      <w:r w:rsidRPr="00FC43F8">
        <w:rPr>
          <w:sz w:val="20"/>
          <w:szCs w:val="20"/>
          <w:lang w:val="fr-FR"/>
        </w:rPr>
        <w:t>.</w:t>
      </w:r>
      <w:r w:rsidR="00993084" w:rsidRPr="00FC43F8">
        <w:rPr>
          <w:sz w:val="20"/>
          <w:szCs w:val="20"/>
        </w:rPr>
        <w:t xml:space="preserve"> </w:t>
      </w:r>
      <w:r w:rsidRPr="00FC43F8">
        <w:rPr>
          <w:sz w:val="20"/>
          <w:szCs w:val="20"/>
          <w:lang w:val="fr-FR"/>
        </w:rPr>
        <w:t>Vous pouvez modifier, copier et</w:t>
      </w:r>
      <w:r w:rsidR="00FC43F8">
        <w:rPr>
          <w:sz w:val="20"/>
          <w:szCs w:val="20"/>
          <w:lang w:val="fr-FR"/>
        </w:rPr>
        <w:t> </w:t>
      </w:r>
      <w:r w:rsidRPr="00FC43F8">
        <w:rPr>
          <w:sz w:val="20"/>
          <w:szCs w:val="20"/>
          <w:lang w:val="fr-FR"/>
        </w:rPr>
        <w:t>distribuer ou déployer tous les fichiers .js contenus dans ASP.NET Model View Controller ou les extensions d’outils Web en tant que partie intégrante de vos programmes ASP.NET.</w:t>
      </w:r>
    </w:p>
    <w:p w:rsidR="00431D2B" w:rsidRPr="00FC43F8" w:rsidRDefault="00993084" w:rsidP="00FC43F8">
      <w:pPr>
        <w:pStyle w:val="Bullet4Underlined"/>
        <w:widowControl w:val="0"/>
        <w:tabs>
          <w:tab w:val="clear" w:pos="1437"/>
          <w:tab w:val="num" w:pos="1080"/>
        </w:tabs>
        <w:ind w:left="1080" w:hanging="360"/>
        <w:rPr>
          <w:sz w:val="20"/>
          <w:szCs w:val="20"/>
        </w:rPr>
      </w:pPr>
      <w:r w:rsidRPr="00FC43F8">
        <w:rPr>
          <w:sz w:val="20"/>
          <w:szCs w:val="20"/>
          <w:lang w:val="fr-FR"/>
        </w:rPr>
        <w:t>Distribution par des tiers</w:t>
      </w:r>
      <w:r w:rsidRPr="00FC43F8">
        <w:rPr>
          <w:sz w:val="20"/>
          <w:szCs w:val="20"/>
          <w:u w:val="none"/>
          <w:lang w:val="fr-FR"/>
        </w:rPr>
        <w:t>.</w:t>
      </w:r>
      <w:r w:rsidRPr="00FC43F8">
        <w:rPr>
          <w:sz w:val="20"/>
          <w:szCs w:val="20"/>
          <w:u w:val="none"/>
        </w:rPr>
        <w:t xml:space="preserve"> </w:t>
      </w:r>
      <w:r w:rsidRPr="00FC43F8">
        <w:rPr>
          <w:sz w:val="20"/>
          <w:szCs w:val="20"/>
          <w:u w:val="none"/>
          <w:lang w:val="fr-FR"/>
        </w:rPr>
        <w:t>Vous pouvez autoriser les distributeurs de vos programmes à</w:t>
      </w:r>
      <w:r w:rsidR="00FC43F8">
        <w:rPr>
          <w:sz w:val="20"/>
          <w:szCs w:val="20"/>
          <w:u w:val="none"/>
          <w:lang w:val="fr-FR"/>
        </w:rPr>
        <w:t> </w:t>
      </w:r>
      <w:r w:rsidRPr="00FC43F8">
        <w:rPr>
          <w:sz w:val="20"/>
          <w:szCs w:val="20"/>
          <w:u w:val="none"/>
          <w:lang w:val="fr-FR"/>
        </w:rPr>
        <w:t>copier et à distribuer le Code distribuable en tant que partie intégrante de ces programmes.</w:t>
      </w:r>
    </w:p>
    <w:p w:rsidR="00431D2B" w:rsidRPr="00FC43F8" w:rsidRDefault="00431D2B" w:rsidP="00DA7410">
      <w:pPr>
        <w:pStyle w:val="Heading3Bold"/>
        <w:widowControl w:val="0"/>
        <w:numPr>
          <w:ilvl w:val="2"/>
          <w:numId w:val="12"/>
        </w:numPr>
        <w:tabs>
          <w:tab w:val="clear" w:pos="1077"/>
          <w:tab w:val="clear" w:pos="1440"/>
        </w:tabs>
        <w:ind w:left="720" w:hanging="360"/>
        <w:rPr>
          <w:sz w:val="20"/>
          <w:szCs w:val="20"/>
        </w:rPr>
      </w:pPr>
      <w:r w:rsidRPr="00FC43F8">
        <w:rPr>
          <w:rFonts w:eastAsia="SimSun"/>
          <w:sz w:val="20"/>
          <w:szCs w:val="20"/>
          <w:lang w:val="fr-FR"/>
        </w:rPr>
        <w:t>Conditions de distribution.</w:t>
      </w:r>
      <w:r w:rsidR="00993084" w:rsidRPr="00FC43F8">
        <w:rPr>
          <w:sz w:val="20"/>
          <w:szCs w:val="20"/>
        </w:rPr>
        <w:t xml:space="preserve"> </w:t>
      </w:r>
      <w:r w:rsidR="007945F2" w:rsidRPr="00FC43F8">
        <w:rPr>
          <w:b w:val="0"/>
          <w:sz w:val="20"/>
          <w:szCs w:val="20"/>
          <w:lang w:val="fr-FR"/>
        </w:rPr>
        <w:t>Pour tout Code Distribuable que vous distribuez, vous devez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y ajouter des fonctionnalités importantes et principales au sein de vos programmes,</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pour tout Code distribuable dont l’extension de nom de fichier est .lib, distribuer seulement les résultats de l’exécution de ce Code distribuable à l’aide d’un éditeur de liens avec votre programme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distribuer le Code distribuable inclus dans un programme d’installation seulement en tant que partie intégrante de ce programme sans modification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exiger que les distributeurs et les utilisateurs finaux externes acceptent les conditions qui protègent le Code distribuable au moins autant que le présent contrat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afficher votre propre mention de droits d’auteur valable dans vos programmes ; et</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garantir et défendre Microsoft contre toute réclamation, y compris pour les honoraires d’avocats, qui résulterait de la distribution ou l’utilisation de vos programmes.</w:t>
      </w:r>
    </w:p>
    <w:p w:rsidR="00431D2B" w:rsidRPr="00FC43F8" w:rsidRDefault="00431D2B" w:rsidP="00DA7410">
      <w:pPr>
        <w:pStyle w:val="Heading3Bold"/>
        <w:widowControl w:val="0"/>
        <w:numPr>
          <w:ilvl w:val="2"/>
          <w:numId w:val="12"/>
        </w:numPr>
        <w:tabs>
          <w:tab w:val="clear" w:pos="1077"/>
          <w:tab w:val="clear" w:pos="1440"/>
        </w:tabs>
        <w:ind w:left="720" w:hanging="360"/>
        <w:rPr>
          <w:sz w:val="20"/>
          <w:szCs w:val="20"/>
        </w:rPr>
      </w:pPr>
      <w:r w:rsidRPr="00FC43F8">
        <w:rPr>
          <w:rFonts w:eastAsia="SimSun"/>
          <w:sz w:val="20"/>
          <w:szCs w:val="20"/>
          <w:lang w:val="fr-FR"/>
        </w:rPr>
        <w:t>Restrictions de distribution.</w:t>
      </w:r>
      <w:r w:rsidR="00993084" w:rsidRPr="00FC43F8">
        <w:rPr>
          <w:sz w:val="20"/>
          <w:szCs w:val="20"/>
        </w:rPr>
        <w:t xml:space="preserve"> </w:t>
      </w:r>
      <w:r w:rsidR="00993084" w:rsidRPr="00FC43F8">
        <w:rPr>
          <w:b w:val="0"/>
          <w:sz w:val="20"/>
          <w:szCs w:val="20"/>
          <w:lang w:val="fr-FR"/>
        </w:rPr>
        <w:t>Vous n’êtes pas autorisé à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modifier toute mention de droits d’auteur, de marques ou de droits de propriété industrielle pouvant figurer dans le Code distribuable,</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utiliser les marques de Microsoft dans les noms de vos programmes ou d’une façon qui suggère que vos programmes sont fournis ou recommandés par Microsoft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distribuer le Code distribuable en vue de son exécution sur une plateforme autre que les systèmes d’exploitation Microsoft, les technologies d’exécution ou les plateformes d’application ;</w:t>
      </w:r>
    </w:p>
    <w:p w:rsidR="00431D2B" w:rsidRPr="00FC43F8" w:rsidRDefault="00993084" w:rsidP="00FC43F8">
      <w:pPr>
        <w:pStyle w:val="Bullet4"/>
        <w:widowControl w:val="0"/>
        <w:tabs>
          <w:tab w:val="clear" w:pos="1437"/>
          <w:tab w:val="num" w:pos="1080"/>
        </w:tabs>
        <w:ind w:left="1080" w:hanging="360"/>
        <w:rPr>
          <w:sz w:val="20"/>
          <w:szCs w:val="20"/>
        </w:rPr>
      </w:pPr>
      <w:r w:rsidRPr="00FC43F8">
        <w:rPr>
          <w:sz w:val="20"/>
          <w:szCs w:val="20"/>
          <w:lang w:val="fr-FR"/>
        </w:rPr>
        <w:t>inclure le Code distribuable dans des programmes malveillants, trompeurs ou interdits par la</w:t>
      </w:r>
      <w:r w:rsidR="00FC43F8">
        <w:rPr>
          <w:sz w:val="20"/>
          <w:szCs w:val="20"/>
          <w:lang w:val="fr-FR"/>
        </w:rPr>
        <w:t> </w:t>
      </w:r>
      <w:r w:rsidRPr="00FC43F8">
        <w:rPr>
          <w:sz w:val="20"/>
          <w:szCs w:val="20"/>
          <w:lang w:val="fr-FR"/>
        </w:rPr>
        <w:t>loi ; ou</w:t>
      </w:r>
    </w:p>
    <w:p w:rsidR="001142D7" w:rsidRPr="00FC43F8" w:rsidRDefault="00431D2B" w:rsidP="001142D7">
      <w:pPr>
        <w:pStyle w:val="Bullet4"/>
        <w:widowControl w:val="0"/>
        <w:tabs>
          <w:tab w:val="clear" w:pos="1437"/>
          <w:tab w:val="num" w:pos="1080"/>
        </w:tabs>
        <w:ind w:left="1080" w:hanging="360"/>
        <w:rPr>
          <w:sz w:val="20"/>
          <w:szCs w:val="20"/>
        </w:rPr>
      </w:pPr>
      <w:r w:rsidRPr="00FC43F8">
        <w:rPr>
          <w:rFonts w:eastAsia="SimSun"/>
          <w:sz w:val="20"/>
          <w:szCs w:val="20"/>
          <w:lang w:val="fr-FR"/>
        </w:rPr>
        <w:t>modifier ou distribuer le code source de tout Code distribuable de manière à ce qu’il fasse l’objet, en tout ou partie, d’une Licence Exclue.</w:t>
      </w:r>
      <w:r w:rsidR="00993084" w:rsidRPr="00FC43F8">
        <w:rPr>
          <w:sz w:val="20"/>
          <w:szCs w:val="20"/>
        </w:rPr>
        <w:t xml:space="preserve"> </w:t>
      </w:r>
      <w:r w:rsidR="00993084" w:rsidRPr="00FC43F8">
        <w:rPr>
          <w:sz w:val="20"/>
          <w:szCs w:val="20"/>
          <w:lang w:val="fr-FR"/>
        </w:rPr>
        <w:t>Une Licence Exclue implique comme condition d’utilisation, de modification ou de distribution, que :</w:t>
      </w:r>
    </w:p>
    <w:p w:rsidR="001142D7" w:rsidRPr="00FC43F8" w:rsidRDefault="00993084" w:rsidP="001142D7">
      <w:pPr>
        <w:pStyle w:val="Bullet4"/>
        <w:widowControl w:val="0"/>
        <w:numPr>
          <w:ilvl w:val="1"/>
          <w:numId w:val="3"/>
        </w:numPr>
        <w:rPr>
          <w:sz w:val="20"/>
          <w:szCs w:val="20"/>
        </w:rPr>
      </w:pPr>
      <w:r w:rsidRPr="00FC43F8">
        <w:rPr>
          <w:sz w:val="20"/>
          <w:szCs w:val="20"/>
          <w:lang w:val="fr-FR"/>
        </w:rPr>
        <w:t>le code soit divulgué ou distribué sous forme de code source, ou</w:t>
      </w:r>
    </w:p>
    <w:p w:rsidR="00431D2B" w:rsidRPr="00FC43F8" w:rsidRDefault="00993084" w:rsidP="001142D7">
      <w:pPr>
        <w:pStyle w:val="Bullet4"/>
        <w:widowControl w:val="0"/>
        <w:numPr>
          <w:ilvl w:val="1"/>
          <w:numId w:val="3"/>
        </w:numPr>
        <w:rPr>
          <w:sz w:val="20"/>
          <w:szCs w:val="20"/>
        </w:rPr>
      </w:pPr>
      <w:r w:rsidRPr="00FC43F8">
        <w:rPr>
          <w:sz w:val="20"/>
          <w:szCs w:val="20"/>
          <w:lang w:val="fr-FR"/>
        </w:rPr>
        <w:t>d’autres personnes aient le droit de le modifier.</w:t>
      </w:r>
    </w:p>
    <w:p w:rsidR="00104D31" w:rsidRPr="00FC43F8" w:rsidRDefault="007945F2" w:rsidP="00FC43F8">
      <w:pPr>
        <w:pStyle w:val="Heading3Bold"/>
        <w:widowControl w:val="0"/>
        <w:numPr>
          <w:ilvl w:val="2"/>
          <w:numId w:val="12"/>
        </w:numPr>
        <w:tabs>
          <w:tab w:val="clear" w:pos="1077"/>
          <w:tab w:val="clear" w:pos="1440"/>
        </w:tabs>
        <w:ind w:left="720" w:hanging="360"/>
        <w:rPr>
          <w:sz w:val="20"/>
          <w:szCs w:val="20"/>
        </w:rPr>
      </w:pPr>
      <w:r w:rsidRPr="00FC43F8">
        <w:rPr>
          <w:sz w:val="20"/>
          <w:szCs w:val="20"/>
          <w:lang w:val="fr-FR"/>
        </w:rPr>
        <w:t>Bibliothèque Windows pour JavaScript.</w:t>
      </w:r>
      <w:r w:rsidR="00993084" w:rsidRPr="00FC43F8">
        <w:rPr>
          <w:sz w:val="20"/>
          <w:szCs w:val="20"/>
        </w:rPr>
        <w:t xml:space="preserve"> </w:t>
      </w:r>
      <w:r w:rsidRPr="00FC43F8">
        <w:rPr>
          <w:b w:val="0"/>
          <w:sz w:val="20"/>
          <w:szCs w:val="20"/>
          <w:lang w:val="fr-FR"/>
        </w:rPr>
        <w:t>Le logiciel inclut la Bibliothèque Windows pour JavaScript.</w:t>
      </w:r>
      <w:r w:rsidR="00993084" w:rsidRPr="00FC43F8">
        <w:rPr>
          <w:sz w:val="20"/>
          <w:szCs w:val="20"/>
        </w:rPr>
        <w:t xml:space="preserve"> </w:t>
      </w:r>
      <w:r w:rsidRPr="00FC43F8">
        <w:rPr>
          <w:b w:val="0"/>
          <w:sz w:val="20"/>
          <w:szCs w:val="20"/>
          <w:lang w:val="fr-FR"/>
        </w:rPr>
        <w:t>Outre les autres stipulations de la présente section, « Code Distribuable », les termes suivants s</w:t>
      </w:r>
      <w:r w:rsidR="00EC0AB5" w:rsidRPr="00FC43F8">
        <w:rPr>
          <w:b w:val="0"/>
          <w:sz w:val="20"/>
          <w:szCs w:val="20"/>
          <w:lang w:val="fr-FR"/>
        </w:rPr>
        <w:t>’</w:t>
      </w:r>
      <w:r w:rsidRPr="00FC43F8">
        <w:rPr>
          <w:b w:val="0"/>
          <w:sz w:val="20"/>
          <w:szCs w:val="20"/>
          <w:lang w:val="fr-FR"/>
        </w:rPr>
        <w:t>appliquent également à ceux de vos programmes fonctionnant avec la Bibliothèque Windows pour JavaScript.</w:t>
      </w:r>
      <w:r w:rsidR="00993084" w:rsidRPr="00FC43F8">
        <w:rPr>
          <w:sz w:val="20"/>
          <w:szCs w:val="20"/>
        </w:rPr>
        <w:t xml:space="preserve"> </w:t>
      </w:r>
      <w:r w:rsidRPr="00FC43F8">
        <w:rPr>
          <w:b w:val="0"/>
          <w:sz w:val="20"/>
          <w:szCs w:val="20"/>
          <w:lang w:val="fr-FR"/>
        </w:rPr>
        <w:t>Les fichiers de la bibliothèque Windows pour JavaScript aide vos programmes à implémenter le modèle de conception et l’apparence de l</w:t>
      </w:r>
      <w:r w:rsidR="00EC0AB5" w:rsidRPr="00FC43F8">
        <w:rPr>
          <w:b w:val="0"/>
          <w:sz w:val="20"/>
          <w:szCs w:val="20"/>
          <w:lang w:val="fr-FR"/>
        </w:rPr>
        <w:t>’</w:t>
      </w:r>
      <w:r w:rsidRPr="00FC43F8">
        <w:rPr>
          <w:b w:val="0"/>
          <w:sz w:val="20"/>
          <w:szCs w:val="20"/>
          <w:lang w:val="fr-FR"/>
        </w:rPr>
        <w:t>interface utilisateur Windows.</w:t>
      </w:r>
      <w:r w:rsidR="00993084" w:rsidRPr="00FC43F8">
        <w:rPr>
          <w:sz w:val="20"/>
          <w:szCs w:val="20"/>
        </w:rPr>
        <w:t xml:space="preserve"> </w:t>
      </w:r>
      <w:r w:rsidRPr="00FC43F8">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00993084" w:rsidRPr="00FC43F8">
        <w:rPr>
          <w:sz w:val="20"/>
          <w:szCs w:val="20"/>
        </w:rPr>
        <w:t xml:space="preserve"> </w:t>
      </w:r>
      <w:r w:rsidRPr="00FC43F8">
        <w:rPr>
          <w:b w:val="0"/>
          <w:sz w:val="20"/>
          <w:szCs w:val="20"/>
          <w:lang w:val="fr-FR"/>
        </w:rPr>
        <w:t>La distribution de vos programmes contenant les fichiers de</w:t>
      </w:r>
      <w:r w:rsidR="00FC43F8">
        <w:rPr>
          <w:b w:val="0"/>
          <w:sz w:val="20"/>
          <w:szCs w:val="20"/>
          <w:lang w:val="fr-FR"/>
        </w:rPr>
        <w:t> </w:t>
      </w:r>
      <w:r w:rsidRPr="00FC43F8">
        <w:rPr>
          <w:b w:val="0"/>
          <w:sz w:val="20"/>
          <w:szCs w:val="20"/>
          <w:lang w:val="fr-FR"/>
        </w:rPr>
        <w:t>la bibliothèque Windows pour JavaScript est limitée exclusivement à Windows Store.</w:t>
      </w:r>
      <w:r w:rsidR="00993084" w:rsidRPr="00FC43F8">
        <w:rPr>
          <w:sz w:val="20"/>
          <w:szCs w:val="20"/>
        </w:rPr>
        <w:t xml:space="preserve"> </w:t>
      </w:r>
      <w:r w:rsidRPr="00FC43F8">
        <w:rPr>
          <w:b w:val="0"/>
          <w:sz w:val="20"/>
          <w:szCs w:val="20"/>
          <w:lang w:val="fr-FR"/>
        </w:rPr>
        <w:t>Vous reconnaissez et acceptez que ladite distribution de vos programmes est régie par les termes de</w:t>
      </w:r>
      <w:r w:rsidR="00FC43F8">
        <w:rPr>
          <w:b w:val="0"/>
          <w:sz w:val="20"/>
          <w:szCs w:val="20"/>
          <w:lang w:val="fr-FR"/>
        </w:rPr>
        <w:t> </w:t>
      </w:r>
      <w:r w:rsidRPr="00FC43F8">
        <w:rPr>
          <w:b w:val="0"/>
          <w:sz w:val="20"/>
          <w:szCs w:val="20"/>
          <w:lang w:val="fr-FR"/>
        </w:rPr>
        <w:t>développement et d’utilisation de Windows Store.</w:t>
      </w:r>
      <w:r w:rsidR="00993084" w:rsidRPr="00FC43F8">
        <w:rPr>
          <w:sz w:val="20"/>
          <w:szCs w:val="20"/>
        </w:rPr>
        <w:t xml:space="preserve"> </w:t>
      </w:r>
    </w:p>
    <w:p w:rsidR="00431D2B" w:rsidRPr="00FC43F8" w:rsidRDefault="00431D2B" w:rsidP="00431D2B">
      <w:pPr>
        <w:pStyle w:val="Heading1"/>
        <w:widowControl w:val="0"/>
        <w:rPr>
          <w:sz w:val="20"/>
          <w:szCs w:val="20"/>
        </w:rPr>
      </w:pPr>
      <w:r w:rsidRPr="00FC43F8">
        <w:rPr>
          <w:rFonts w:eastAsia="SimSun"/>
          <w:sz w:val="20"/>
          <w:szCs w:val="20"/>
          <w:lang w:val="fr-FR"/>
        </w:rPr>
        <w:t>SERVICES INTERNET.</w:t>
      </w:r>
      <w:r w:rsidRPr="00FC43F8">
        <w:rPr>
          <w:rFonts w:eastAsia="SimSun"/>
          <w:sz w:val="20"/>
          <w:szCs w:val="20"/>
        </w:rPr>
        <w:t xml:space="preserve"> </w:t>
      </w:r>
      <w:r w:rsidRPr="00FC43F8">
        <w:rPr>
          <w:rFonts w:eastAsia="SimSun"/>
          <w:b w:val="0"/>
          <w:sz w:val="20"/>
          <w:szCs w:val="20"/>
          <w:lang w:val="fr-FR"/>
        </w:rPr>
        <w:t>Microsoft fournit des services Internet avec le logiciel.</w:t>
      </w:r>
      <w:r w:rsidRPr="00FC43F8">
        <w:rPr>
          <w:rFonts w:eastAsia="SimSun"/>
          <w:sz w:val="20"/>
          <w:szCs w:val="20"/>
        </w:rPr>
        <w:t xml:space="preserve"> </w:t>
      </w:r>
      <w:r w:rsidRPr="00FC43F8">
        <w:rPr>
          <w:rFonts w:eastAsia="SimSun"/>
          <w:b w:val="0"/>
          <w:sz w:val="20"/>
          <w:szCs w:val="20"/>
          <w:lang w:val="fr-FR"/>
        </w:rPr>
        <w:t>Ces services peuvent être modifiés ou interrompus à tout moment.</w:t>
      </w:r>
      <w:r w:rsidRPr="00FC43F8">
        <w:rPr>
          <w:rFonts w:eastAsia="SimSun"/>
          <w:sz w:val="20"/>
          <w:szCs w:val="20"/>
        </w:rPr>
        <w:t xml:space="preserve"> </w:t>
      </w:r>
    </w:p>
    <w:p w:rsidR="00431D2B" w:rsidRPr="00FC43F8" w:rsidRDefault="00431D2B" w:rsidP="00191AD4">
      <w:pPr>
        <w:pStyle w:val="Heading2"/>
        <w:widowControl w:val="0"/>
        <w:tabs>
          <w:tab w:val="clear" w:pos="1533"/>
        </w:tabs>
        <w:ind w:left="720" w:hanging="360"/>
        <w:rPr>
          <w:sz w:val="20"/>
          <w:szCs w:val="20"/>
        </w:rPr>
      </w:pPr>
      <w:r w:rsidRPr="00FC43F8">
        <w:rPr>
          <w:rFonts w:eastAsia="SimSun"/>
          <w:sz w:val="20"/>
          <w:szCs w:val="20"/>
          <w:lang w:val="fr-FR"/>
        </w:rPr>
        <w:t>Consentement pour les services Internet.</w:t>
      </w:r>
      <w:r w:rsidRPr="00FC43F8">
        <w:rPr>
          <w:rFonts w:eastAsia="SimSun"/>
          <w:sz w:val="20"/>
          <w:szCs w:val="20"/>
        </w:rPr>
        <w:t xml:space="preserve"> </w:t>
      </w:r>
      <w:r w:rsidR="007945F2" w:rsidRPr="00FC43F8">
        <w:rPr>
          <w:b w:val="0"/>
          <w:sz w:val="20"/>
          <w:szCs w:val="20"/>
          <w:lang w:val="fr-FR"/>
        </w:rPr>
        <w:t xml:space="preserve">Les fonctionnalités du logiciel décrites ci-dessous dans la Déclaration de Confidentialité de Visual Studio 2012 se connectent aux systèmes informatiques de Microsoft ou de </w:t>
      </w:r>
      <w:r w:rsidR="00713EBF" w:rsidRPr="00FC43F8">
        <w:rPr>
          <w:b w:val="0"/>
          <w:sz w:val="20"/>
          <w:szCs w:val="20"/>
          <w:lang w:val="fr-FR"/>
        </w:rPr>
        <w:t>prestataires</w:t>
      </w:r>
      <w:r w:rsidR="007945F2" w:rsidRPr="00FC43F8">
        <w:rPr>
          <w:b w:val="0"/>
          <w:sz w:val="20"/>
          <w:szCs w:val="20"/>
          <w:lang w:val="fr-FR"/>
        </w:rPr>
        <w:t xml:space="preserve"> de services via Internet.</w:t>
      </w:r>
      <w:r w:rsidRPr="00FC43F8">
        <w:rPr>
          <w:rFonts w:eastAsia="SimSun"/>
          <w:sz w:val="20"/>
          <w:szCs w:val="20"/>
        </w:rPr>
        <w:t xml:space="preserve"> </w:t>
      </w:r>
      <w:r w:rsidRPr="00FC43F8">
        <w:rPr>
          <w:rFonts w:eastAsia="SimSun"/>
          <w:b w:val="0"/>
          <w:sz w:val="20"/>
          <w:szCs w:val="20"/>
          <w:lang w:val="fr-FR"/>
        </w:rPr>
        <w:t>Dans certains cas, vous</w:t>
      </w:r>
      <w:r w:rsidR="00191AD4">
        <w:rPr>
          <w:rFonts w:eastAsia="SimSun"/>
          <w:b w:val="0"/>
          <w:sz w:val="20"/>
          <w:szCs w:val="20"/>
          <w:lang w:val="fr-FR"/>
        </w:rPr>
        <w:t> </w:t>
      </w:r>
      <w:r w:rsidRPr="00FC43F8">
        <w:rPr>
          <w:rFonts w:eastAsia="SimSun"/>
          <w:b w:val="0"/>
          <w:sz w:val="20"/>
          <w:szCs w:val="20"/>
          <w:lang w:val="fr-FR"/>
        </w:rPr>
        <w:t>ne</w:t>
      </w:r>
      <w:r w:rsidR="00FC43F8">
        <w:rPr>
          <w:rFonts w:eastAsia="SimSun"/>
          <w:b w:val="0"/>
          <w:sz w:val="20"/>
          <w:szCs w:val="20"/>
          <w:lang w:val="fr-FR"/>
        </w:rPr>
        <w:t> </w:t>
      </w:r>
      <w:r w:rsidRPr="00FC43F8">
        <w:rPr>
          <w:rFonts w:eastAsia="SimSun"/>
          <w:b w:val="0"/>
          <w:sz w:val="20"/>
          <w:szCs w:val="20"/>
          <w:lang w:val="fr-FR"/>
        </w:rPr>
        <w:t>recevrez pas de notification de connexion.</w:t>
      </w:r>
      <w:r w:rsidRPr="00FC43F8">
        <w:rPr>
          <w:rFonts w:eastAsia="SimSun"/>
          <w:b w:val="0"/>
          <w:bCs w:val="0"/>
          <w:sz w:val="20"/>
          <w:szCs w:val="20"/>
        </w:rPr>
        <w:t xml:space="preserve"> </w:t>
      </w:r>
      <w:r w:rsidRPr="00FC43F8">
        <w:rPr>
          <w:rFonts w:eastAsia="SimSun"/>
          <w:b w:val="0"/>
          <w:sz w:val="20"/>
          <w:szCs w:val="20"/>
          <w:lang w:val="fr-FR"/>
        </w:rPr>
        <w:t>Vous pouvez désactiver ces fonctionnalités ou</w:t>
      </w:r>
      <w:r w:rsidR="00191AD4">
        <w:rPr>
          <w:rFonts w:eastAsia="SimSun"/>
          <w:b w:val="0"/>
          <w:sz w:val="20"/>
          <w:szCs w:val="20"/>
          <w:lang w:val="fr-FR"/>
        </w:rPr>
        <w:t> </w:t>
      </w:r>
      <w:r w:rsidRPr="00FC43F8">
        <w:rPr>
          <w:rFonts w:eastAsia="SimSun"/>
          <w:b w:val="0"/>
          <w:sz w:val="20"/>
          <w:szCs w:val="20"/>
          <w:lang w:val="fr-FR"/>
        </w:rPr>
        <w:t>ne</w:t>
      </w:r>
      <w:r w:rsidR="00FC43F8">
        <w:rPr>
          <w:rFonts w:eastAsia="SimSun"/>
          <w:b w:val="0"/>
          <w:sz w:val="20"/>
          <w:szCs w:val="20"/>
          <w:lang w:val="fr-FR"/>
        </w:rPr>
        <w:t> </w:t>
      </w:r>
      <w:r w:rsidRPr="00FC43F8">
        <w:rPr>
          <w:rFonts w:eastAsia="SimSun"/>
          <w:b w:val="0"/>
          <w:sz w:val="20"/>
          <w:szCs w:val="20"/>
          <w:lang w:val="fr-FR"/>
        </w:rPr>
        <w:t>pas les utiliser.</w:t>
      </w:r>
      <w:r w:rsidR="00993084" w:rsidRPr="00FC43F8">
        <w:rPr>
          <w:sz w:val="20"/>
          <w:szCs w:val="20"/>
        </w:rPr>
        <w:t xml:space="preserve"> </w:t>
      </w:r>
      <w:r w:rsidR="007945F2" w:rsidRPr="00FC43F8">
        <w:rPr>
          <w:b w:val="0"/>
          <w:sz w:val="20"/>
          <w:szCs w:val="20"/>
          <w:lang w:val="fr-FR"/>
        </w:rPr>
        <w:t>Pour plus d’informations sur ces fonctionnalités, consultez le site go.microsoft.com/fwlink/?LinkId=248251 (en anglais).</w:t>
      </w:r>
      <w:r w:rsidR="00993084" w:rsidRPr="00FC43F8">
        <w:rPr>
          <w:sz w:val="20"/>
          <w:szCs w:val="20"/>
        </w:rPr>
        <w:t xml:space="preserve"> </w:t>
      </w:r>
      <w:r w:rsidR="00993084" w:rsidRPr="00FC43F8">
        <w:rPr>
          <w:sz w:val="20"/>
          <w:szCs w:val="20"/>
          <w:lang w:val="fr-FR"/>
        </w:rPr>
        <w:t>EN UTILISANT CES FONCTIONNALITÉS, VOUS CONSENTEZ À LA TRANSMISSION DE CES INFORMATIONS.</w:t>
      </w:r>
      <w:r w:rsidR="00993084" w:rsidRPr="00FC43F8">
        <w:rPr>
          <w:sz w:val="20"/>
          <w:szCs w:val="20"/>
        </w:rPr>
        <w:t xml:space="preserve"> </w:t>
      </w:r>
      <w:r w:rsidR="00993084" w:rsidRPr="00FC43F8">
        <w:rPr>
          <w:b w:val="0"/>
          <w:sz w:val="20"/>
          <w:szCs w:val="20"/>
          <w:lang w:val="fr-FR"/>
        </w:rPr>
        <w:t>Microsoft n’utilise pas ces informations pour vous identifier ou vous contacter.</w:t>
      </w:r>
    </w:p>
    <w:p w:rsidR="00431D2B" w:rsidRPr="00FC43F8" w:rsidRDefault="00993084" w:rsidP="00FC43F8">
      <w:pPr>
        <w:pStyle w:val="Body2Underline"/>
        <w:widowControl w:val="0"/>
        <w:rPr>
          <w:sz w:val="20"/>
          <w:szCs w:val="20"/>
        </w:rPr>
      </w:pPr>
      <w:r w:rsidRPr="00FC43F8">
        <w:rPr>
          <w:sz w:val="20"/>
          <w:szCs w:val="20"/>
          <w:lang w:val="fr-FR"/>
        </w:rPr>
        <w:t>Informations sur l’ordinateur</w:t>
      </w:r>
      <w:r w:rsidRPr="00FC43F8">
        <w:rPr>
          <w:sz w:val="20"/>
          <w:szCs w:val="20"/>
          <w:u w:val="none"/>
          <w:lang w:val="fr-FR"/>
        </w:rPr>
        <w:t>.</w:t>
      </w:r>
      <w:r w:rsidRPr="00FC43F8">
        <w:rPr>
          <w:sz w:val="20"/>
          <w:szCs w:val="20"/>
          <w:u w:val="none"/>
        </w:rPr>
        <w:t xml:space="preserve"> </w:t>
      </w:r>
      <w:r w:rsidRPr="00FC43F8">
        <w:rPr>
          <w:sz w:val="20"/>
          <w:szCs w:val="20"/>
          <w:u w:val="none"/>
          <w:lang w:val="fr-FR"/>
        </w:rPr>
        <w:t>Les fonctionnalités suivantes utilisent des protocoles Internet qui transmettent des informations aux systèmes appropriés telles que votre adresse IP le type de</w:t>
      </w:r>
      <w:r w:rsidR="00FC43F8">
        <w:rPr>
          <w:sz w:val="20"/>
          <w:szCs w:val="20"/>
          <w:u w:val="none"/>
          <w:lang w:val="fr-FR"/>
        </w:rPr>
        <w:t> </w:t>
      </w:r>
      <w:r w:rsidRPr="00FC43F8">
        <w:rPr>
          <w:sz w:val="20"/>
          <w:szCs w:val="20"/>
          <w:u w:val="none"/>
          <w:lang w:val="fr-FR"/>
        </w:rPr>
        <w:t>système d’exploitation le navigateur le nom et la version du logiciel que vous utilisez ainsi que le</w:t>
      </w:r>
      <w:r w:rsidR="00FC43F8">
        <w:rPr>
          <w:sz w:val="20"/>
          <w:szCs w:val="20"/>
          <w:u w:val="none"/>
          <w:lang w:val="fr-FR"/>
        </w:rPr>
        <w:t> </w:t>
      </w:r>
      <w:r w:rsidRPr="00FC43F8">
        <w:rPr>
          <w:sz w:val="20"/>
          <w:szCs w:val="20"/>
          <w:u w:val="none"/>
          <w:lang w:val="fr-FR"/>
        </w:rPr>
        <w:t>code de langue du dispositif sur lequel vous avez installé le logiciel.</w:t>
      </w:r>
      <w:r w:rsidRPr="00FC43F8">
        <w:rPr>
          <w:sz w:val="20"/>
          <w:szCs w:val="20"/>
          <w:u w:val="none"/>
        </w:rPr>
        <w:t xml:space="preserve"> </w:t>
      </w:r>
      <w:r w:rsidRPr="00FC43F8">
        <w:rPr>
          <w:sz w:val="20"/>
          <w:szCs w:val="20"/>
          <w:u w:val="none"/>
          <w:lang w:val="fr-FR"/>
        </w:rPr>
        <w:t>Microsoft n’utilise ces informations que dans le but de mettre à votre disposition les services Internet.</w:t>
      </w:r>
    </w:p>
    <w:p w:rsidR="00294947" w:rsidRPr="00FC43F8" w:rsidRDefault="00ED2461" w:rsidP="00FC43F8">
      <w:pPr>
        <w:pStyle w:val="Bullet4Underline"/>
        <w:widowControl w:val="0"/>
        <w:numPr>
          <w:ilvl w:val="0"/>
          <w:numId w:val="2"/>
        </w:numPr>
        <w:tabs>
          <w:tab w:val="clear" w:pos="1800"/>
        </w:tabs>
        <w:ind w:left="1080" w:hanging="360"/>
        <w:rPr>
          <w:sz w:val="20"/>
          <w:szCs w:val="20"/>
        </w:rPr>
      </w:pPr>
      <w:r w:rsidRPr="00FC43F8">
        <w:rPr>
          <w:sz w:val="20"/>
          <w:szCs w:val="20"/>
          <w:lang w:val="fr-FR"/>
        </w:rPr>
        <w:t>Gestion des droits numériques pour Silverlight</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Si vous utilisez ce logiciel pour accéder à</w:t>
      </w:r>
      <w:r w:rsidR="00FC43F8">
        <w:rPr>
          <w:sz w:val="20"/>
          <w:szCs w:val="20"/>
          <w:u w:val="none"/>
          <w:lang w:val="fr-FR"/>
        </w:rPr>
        <w:t> </w:t>
      </w:r>
      <w:r w:rsidRPr="00FC43F8">
        <w:rPr>
          <w:sz w:val="20"/>
          <w:szCs w:val="20"/>
          <w:u w:val="none"/>
          <w:lang w:val="fr-FR"/>
        </w:rPr>
        <w:t>du</w:t>
      </w:r>
      <w:r w:rsidR="00FC43F8">
        <w:rPr>
          <w:sz w:val="20"/>
          <w:szCs w:val="20"/>
          <w:u w:val="none"/>
          <w:lang w:val="fr-FR"/>
        </w:rPr>
        <w:t> </w:t>
      </w:r>
      <w:r w:rsidRPr="00FC43F8">
        <w:rPr>
          <w:sz w:val="20"/>
          <w:szCs w:val="20"/>
          <w:u w:val="none"/>
          <w:lang w:val="fr-FR"/>
        </w:rPr>
        <w:t>contenu protégé par la Gestion des Droits Numériques (DRM, Digital Rights Management) de Microsoft, pour vous permettre de lire le contenu, le logiciel Silverlight demandera peut-être automatiquement des droits d’utilisation du support à un serveur de</w:t>
      </w:r>
      <w:r w:rsidR="00FC43F8">
        <w:rPr>
          <w:sz w:val="20"/>
          <w:szCs w:val="20"/>
          <w:u w:val="none"/>
          <w:lang w:val="fr-FR"/>
        </w:rPr>
        <w:t> </w:t>
      </w:r>
      <w:r w:rsidRPr="00FC43F8">
        <w:rPr>
          <w:sz w:val="20"/>
          <w:szCs w:val="20"/>
          <w:u w:val="none"/>
          <w:lang w:val="fr-FR"/>
        </w:rPr>
        <w:t>droits sur Internet et téléchargera et installera les Mises à jour DRM.</w:t>
      </w:r>
      <w:r w:rsidR="00993084" w:rsidRPr="00FC43F8">
        <w:rPr>
          <w:sz w:val="20"/>
          <w:szCs w:val="20"/>
          <w:u w:val="none"/>
        </w:rPr>
        <w:t xml:space="preserve"> </w:t>
      </w:r>
      <w:r w:rsidRPr="00FC43F8">
        <w:rPr>
          <w:sz w:val="20"/>
          <w:szCs w:val="20"/>
          <w:u w:val="none"/>
          <w:lang w:val="fr-FR"/>
        </w:rPr>
        <w:t>Des informations supplémentaires sont disponibles sur le site go.microsoft.com/fwlink/?LinkId=217109.</w:t>
      </w:r>
    </w:p>
    <w:p w:rsidR="00C54793" w:rsidRPr="00FC43F8" w:rsidRDefault="00ED2461" w:rsidP="00FC43F8">
      <w:pPr>
        <w:pStyle w:val="Bullet4Underline"/>
        <w:widowControl w:val="0"/>
        <w:numPr>
          <w:ilvl w:val="0"/>
          <w:numId w:val="2"/>
        </w:numPr>
        <w:tabs>
          <w:tab w:val="clear" w:pos="1800"/>
        </w:tabs>
        <w:ind w:left="1080" w:hanging="360"/>
        <w:rPr>
          <w:sz w:val="20"/>
          <w:szCs w:val="20"/>
        </w:rPr>
      </w:pPr>
      <w:r w:rsidRPr="00FC43F8">
        <w:rPr>
          <w:sz w:val="20"/>
          <w:szCs w:val="20"/>
          <w:lang w:val="fr-FR"/>
        </w:rPr>
        <w:t>Customer Experience Improvement Program</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Ce logiciel utilise le Programme d’amélioration</w:t>
      </w:r>
      <w:r w:rsidRPr="00590A5D">
        <w:rPr>
          <w:sz w:val="20"/>
          <w:u w:val="none"/>
          <w:lang w:val="fr-FR"/>
        </w:rPr>
        <w:t xml:space="preserve"> </w:t>
      </w:r>
      <w:r w:rsidRPr="00FC43F8">
        <w:rPr>
          <w:sz w:val="20"/>
          <w:szCs w:val="20"/>
          <w:u w:val="none"/>
          <w:lang w:val="fr-FR"/>
        </w:rPr>
        <w:t>des services (Customer Experience Improvement Program - « CEIP »).</w:t>
      </w:r>
      <w:r w:rsidR="00993084" w:rsidRPr="00FC43F8">
        <w:rPr>
          <w:sz w:val="20"/>
          <w:szCs w:val="20"/>
          <w:u w:val="none"/>
        </w:rPr>
        <w:t xml:space="preserve"> </w:t>
      </w:r>
      <w:r w:rsidRPr="00FC43F8">
        <w:rPr>
          <w:sz w:val="20"/>
          <w:szCs w:val="20"/>
          <w:u w:val="none"/>
          <w:lang w:val="fr-FR"/>
        </w:rPr>
        <w:t>CEIP envoie automatiquement à Microsoft des informations identifiant le produit Microsoft installé, le</w:t>
      </w:r>
      <w:r w:rsidR="00FC43F8">
        <w:rPr>
          <w:sz w:val="20"/>
          <w:szCs w:val="20"/>
          <w:u w:val="none"/>
          <w:lang w:val="fr-FR"/>
        </w:rPr>
        <w:t> </w:t>
      </w:r>
      <w:r w:rsidRPr="00FC43F8">
        <w:rPr>
          <w:sz w:val="20"/>
          <w:szCs w:val="20"/>
          <w:u w:val="none"/>
          <w:lang w:val="fr-FR"/>
        </w:rPr>
        <w:t>système d’exploitation du dispositif, l’architecture du processeur du système d’exploitation et des données relatives au succès ou à l’échec de l’installation du logiciel.</w:t>
      </w:r>
      <w:r w:rsidR="00993084" w:rsidRPr="00FC43F8">
        <w:rPr>
          <w:sz w:val="20"/>
          <w:szCs w:val="20"/>
          <w:u w:val="none"/>
        </w:rPr>
        <w:t xml:space="preserve"> </w:t>
      </w:r>
      <w:r w:rsidRPr="00FC43F8">
        <w:rPr>
          <w:sz w:val="20"/>
          <w:szCs w:val="20"/>
          <w:u w:val="none"/>
          <w:lang w:val="fr-FR"/>
        </w:rPr>
        <w:t>Microsoft n’utilise pas ces informations pour vous identifier ou vous contacter.</w:t>
      </w:r>
      <w:r w:rsidR="00993084" w:rsidRPr="00FC43F8">
        <w:rPr>
          <w:sz w:val="20"/>
          <w:szCs w:val="20"/>
          <w:u w:val="none"/>
        </w:rPr>
        <w:t xml:space="preserve"> </w:t>
      </w:r>
      <w:r w:rsidRPr="00FC43F8">
        <w:rPr>
          <w:sz w:val="20"/>
          <w:szCs w:val="20"/>
          <w:u w:val="none"/>
          <w:lang w:val="fr-FR"/>
        </w:rPr>
        <w:t>CEIP permet à Microsoft de</w:t>
      </w:r>
      <w:r w:rsidR="00FC43F8">
        <w:rPr>
          <w:sz w:val="20"/>
          <w:szCs w:val="20"/>
          <w:u w:val="none"/>
          <w:lang w:val="fr-FR"/>
        </w:rPr>
        <w:t> </w:t>
      </w:r>
      <w:r w:rsidRPr="00FC43F8">
        <w:rPr>
          <w:sz w:val="20"/>
          <w:szCs w:val="20"/>
          <w:u w:val="none"/>
          <w:lang w:val="fr-FR"/>
        </w:rPr>
        <w:t>collecter des informations sur des erreurs constatées lors de l’utilisation du logiciel.</w:t>
      </w:r>
      <w:r w:rsidR="00993084" w:rsidRPr="00FC43F8">
        <w:rPr>
          <w:sz w:val="20"/>
          <w:szCs w:val="20"/>
          <w:u w:val="none"/>
        </w:rPr>
        <w:t xml:space="preserve"> </w:t>
      </w:r>
      <w:r w:rsidRPr="00FC43F8">
        <w:rPr>
          <w:sz w:val="20"/>
          <w:szCs w:val="20"/>
          <w:u w:val="none"/>
          <w:lang w:val="fr-FR"/>
        </w:rPr>
        <w:t>Pour plus d’informations sur CEIP, consultez le site go.microsoft.com/fwlink/?LinkId=248251 (en</w:t>
      </w:r>
      <w:r w:rsidR="00FC43F8">
        <w:rPr>
          <w:sz w:val="20"/>
          <w:szCs w:val="20"/>
          <w:u w:val="none"/>
          <w:lang w:val="fr-FR"/>
        </w:rPr>
        <w:t> </w:t>
      </w:r>
      <w:r w:rsidRPr="00FC43F8">
        <w:rPr>
          <w:sz w:val="20"/>
          <w:szCs w:val="20"/>
          <w:u w:val="none"/>
          <w:lang w:val="fr-FR"/>
        </w:rPr>
        <w:t>anglais).</w:t>
      </w:r>
      <w:r w:rsidR="00993084" w:rsidRPr="00FC43F8">
        <w:rPr>
          <w:sz w:val="20"/>
          <w:szCs w:val="20"/>
          <w:u w:val="none"/>
        </w:rPr>
        <w:t xml:space="preserve"> </w:t>
      </w:r>
    </w:p>
    <w:p w:rsidR="00431D2B" w:rsidRPr="00FC43F8" w:rsidRDefault="00ED2461" w:rsidP="00FC43F8">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Certificats numériques</w:t>
      </w:r>
      <w:r w:rsidRPr="00FC43F8">
        <w:rPr>
          <w:sz w:val="20"/>
          <w:szCs w:val="20"/>
          <w:u w:val="none"/>
          <w:lang w:val="fr-FR"/>
        </w:rPr>
        <w:t>.</w:t>
      </w:r>
      <w:r w:rsidR="00993084" w:rsidRPr="00FC43F8">
        <w:rPr>
          <w:sz w:val="20"/>
          <w:szCs w:val="20"/>
          <w:u w:val="none"/>
        </w:rPr>
        <w:t xml:space="preserve"> </w:t>
      </w:r>
      <w:r w:rsidR="00993084" w:rsidRPr="00FC43F8">
        <w:rPr>
          <w:sz w:val="20"/>
          <w:szCs w:val="20"/>
          <w:u w:val="none"/>
          <w:lang w:val="fr-FR"/>
        </w:rPr>
        <w:t>Le logiciel utilise des certificats numériques.</w:t>
      </w:r>
      <w:r w:rsidR="00993084" w:rsidRPr="00FC43F8">
        <w:rPr>
          <w:sz w:val="20"/>
          <w:szCs w:val="20"/>
          <w:u w:val="none"/>
        </w:rPr>
        <w:t xml:space="preserve"> </w:t>
      </w:r>
      <w:r w:rsidR="00993084" w:rsidRPr="00FC43F8">
        <w:rPr>
          <w:sz w:val="20"/>
          <w:szCs w:val="20"/>
          <w:u w:val="none"/>
          <w:lang w:val="fr-FR"/>
        </w:rPr>
        <w:t>Ces certificats numériques confirment l’identité des utilisateurs Internet envoyant des informations cryptées selon la norme X.509.</w:t>
      </w:r>
      <w:r w:rsidR="00993084" w:rsidRPr="00FC43F8">
        <w:rPr>
          <w:sz w:val="20"/>
          <w:szCs w:val="20"/>
          <w:u w:val="none"/>
        </w:rPr>
        <w:t xml:space="preserve"> </w:t>
      </w:r>
      <w:r w:rsidR="00993084" w:rsidRPr="00FC43F8">
        <w:rPr>
          <w:sz w:val="20"/>
          <w:szCs w:val="20"/>
          <w:u w:val="none"/>
          <w:lang w:val="fr-FR"/>
        </w:rPr>
        <w:t>Ils peuvent également être utilisés pour signer numériquement des fichiers et macros pour vérifier l’intégrité et l’origine des contenus des fichiers.</w:t>
      </w:r>
      <w:r w:rsidR="00993084" w:rsidRPr="00FC43F8">
        <w:rPr>
          <w:sz w:val="20"/>
          <w:szCs w:val="20"/>
          <w:u w:val="none"/>
        </w:rPr>
        <w:t xml:space="preserve"> </w:t>
      </w:r>
      <w:r w:rsidR="00993084" w:rsidRPr="00FC43F8">
        <w:rPr>
          <w:sz w:val="20"/>
          <w:szCs w:val="20"/>
          <w:u w:val="none"/>
          <w:lang w:val="fr-FR"/>
        </w:rPr>
        <w:t>Le logiciel extrait les certificats et met à jour les listes de révocation des certificats à l’aide d’Internet, le</w:t>
      </w:r>
      <w:r w:rsidR="00FC43F8">
        <w:rPr>
          <w:sz w:val="20"/>
          <w:szCs w:val="20"/>
          <w:u w:val="none"/>
          <w:lang w:val="fr-FR"/>
        </w:rPr>
        <w:t> </w:t>
      </w:r>
      <w:r w:rsidR="00993084" w:rsidRPr="00FC43F8">
        <w:rPr>
          <w:sz w:val="20"/>
          <w:szCs w:val="20"/>
          <w:u w:val="none"/>
          <w:lang w:val="fr-FR"/>
        </w:rPr>
        <w:t>cas échéant.</w:t>
      </w:r>
    </w:p>
    <w:p w:rsidR="00294947" w:rsidRPr="00FC43F8" w:rsidRDefault="00ED2461" w:rsidP="002A5306">
      <w:pPr>
        <w:pStyle w:val="Bullet4Underline"/>
        <w:widowControl w:val="0"/>
        <w:numPr>
          <w:ilvl w:val="0"/>
          <w:numId w:val="2"/>
        </w:numPr>
        <w:tabs>
          <w:tab w:val="clear" w:pos="1800"/>
        </w:tabs>
        <w:ind w:left="1080" w:hanging="360"/>
        <w:rPr>
          <w:sz w:val="20"/>
          <w:szCs w:val="20"/>
        </w:rPr>
      </w:pPr>
      <w:r w:rsidRPr="00FC43F8">
        <w:rPr>
          <w:sz w:val="20"/>
          <w:szCs w:val="20"/>
          <w:lang w:val="fr-FR"/>
        </w:rPr>
        <w:t>Gestionnaire d’extensions et boîte de dialogue New Project (Nouveau projet)</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Le Gestionnaire d’extensions et la boîte de dialogue New Project (Nouveau projet) peuvent extraire un autre logiciel via Internet à partir des sites Web Visual Studio Gallery et MSDN Samples.</w:t>
      </w:r>
      <w:r w:rsidR="00993084" w:rsidRPr="00FC43F8">
        <w:rPr>
          <w:sz w:val="20"/>
          <w:szCs w:val="20"/>
          <w:u w:val="none"/>
        </w:rPr>
        <w:t xml:space="preserve"> </w:t>
      </w:r>
      <w:r w:rsidRPr="00FC43F8">
        <w:rPr>
          <w:sz w:val="20"/>
          <w:szCs w:val="20"/>
          <w:u w:val="none"/>
          <w:lang w:val="fr-FR"/>
        </w:rPr>
        <w:t>Pour fournir ce logiciel, le Gestionnaire d’extensions et la boîte de dialogue New Project communiquent à Microsoft le nom et la version du logiciel que vous utilisez et le code de</w:t>
      </w:r>
      <w:r w:rsidR="00FC43F8">
        <w:rPr>
          <w:sz w:val="20"/>
          <w:szCs w:val="20"/>
          <w:u w:val="none"/>
          <w:lang w:val="fr-FR"/>
        </w:rPr>
        <w:t> </w:t>
      </w:r>
      <w:r w:rsidRPr="00FC43F8">
        <w:rPr>
          <w:sz w:val="20"/>
          <w:szCs w:val="20"/>
          <w:u w:val="none"/>
          <w:lang w:val="fr-FR"/>
        </w:rPr>
        <w:t>langue du dispositif sur lequel vous avez installé le logiciel.</w:t>
      </w:r>
      <w:r w:rsidR="00993084" w:rsidRPr="00FC43F8">
        <w:rPr>
          <w:sz w:val="20"/>
          <w:szCs w:val="20"/>
          <w:u w:val="none"/>
        </w:rPr>
        <w:t xml:space="preserve"> </w:t>
      </w:r>
      <w:r w:rsidRPr="00FC43F8">
        <w:rPr>
          <w:sz w:val="20"/>
          <w:szCs w:val="20"/>
          <w:u w:val="none"/>
          <w:lang w:val="fr-FR"/>
        </w:rPr>
        <w:t>En outre, le Gestionnaire d’extensions contient une fonctionnalité de mise à jour automatique qui est activée par défaut.</w:t>
      </w:r>
      <w:r w:rsidR="00993084" w:rsidRPr="00FC43F8">
        <w:rPr>
          <w:sz w:val="20"/>
          <w:szCs w:val="20"/>
          <w:u w:val="none"/>
        </w:rPr>
        <w:t xml:space="preserve"> </w:t>
      </w:r>
      <w:r w:rsidRPr="00FC43F8">
        <w:rPr>
          <w:sz w:val="20"/>
          <w:szCs w:val="20"/>
          <w:u w:val="none"/>
          <w:lang w:val="fr-FR"/>
        </w:rPr>
        <w:t>Pour plus d’informations sur cette fonctionnalité, y compris pour obtenir les instructions de désactivation, consultez go.microsoft.com/fwlink/?LinkId=248251.</w:t>
      </w:r>
      <w:r w:rsidR="00993084" w:rsidRPr="00FC43F8">
        <w:rPr>
          <w:sz w:val="20"/>
          <w:szCs w:val="20"/>
          <w:u w:val="none"/>
        </w:rPr>
        <w:t xml:space="preserve"> </w:t>
      </w:r>
      <w:r w:rsidRPr="00FC43F8">
        <w:rPr>
          <w:sz w:val="20"/>
          <w:szCs w:val="20"/>
          <w:u w:val="none"/>
          <w:lang w:val="fr-FR"/>
        </w:rPr>
        <w:t>Vous pouvez désactiver cette fonctionnalité de mise à jour automatique pendant que le logiciel est</w:t>
      </w:r>
      <w:r w:rsidR="002A5306">
        <w:rPr>
          <w:sz w:val="20"/>
          <w:szCs w:val="20"/>
          <w:u w:val="none"/>
          <w:lang w:val="fr-FR"/>
        </w:rPr>
        <w:t> </w:t>
      </w:r>
      <w:r w:rsidRPr="00FC43F8">
        <w:rPr>
          <w:sz w:val="20"/>
          <w:szCs w:val="20"/>
          <w:u w:val="none"/>
          <w:lang w:val="fr-FR"/>
        </w:rPr>
        <w:t>en cours d’exécution (« refus d’utilisation »).</w:t>
      </w:r>
      <w:r w:rsidR="00993084" w:rsidRPr="00FC43F8">
        <w:rPr>
          <w:sz w:val="20"/>
          <w:szCs w:val="20"/>
          <w:u w:val="none"/>
        </w:rPr>
        <w:t xml:space="preserve"> </w:t>
      </w:r>
      <w:r w:rsidRPr="00FC43F8">
        <w:rPr>
          <w:sz w:val="20"/>
          <w:szCs w:val="20"/>
          <w:u w:val="none"/>
          <w:lang w:val="fr-FR"/>
        </w:rPr>
        <w:t>Sauf si vous refusez expressément d’utiliser cette fonctionnalité, elle (a) se connecte aux systèmes informatiques de Microsoft ou</w:t>
      </w:r>
      <w:r w:rsidR="00FC43F8">
        <w:rPr>
          <w:sz w:val="20"/>
          <w:szCs w:val="20"/>
          <w:u w:val="none"/>
          <w:lang w:val="fr-FR"/>
        </w:rPr>
        <w:t> </w:t>
      </w:r>
      <w:r w:rsidRPr="00FC43F8">
        <w:rPr>
          <w:sz w:val="20"/>
          <w:szCs w:val="20"/>
          <w:u w:val="none"/>
          <w:lang w:val="fr-FR"/>
        </w:rPr>
        <w:t>d’un</w:t>
      </w:r>
      <w:r w:rsidR="00FC43F8">
        <w:rPr>
          <w:sz w:val="20"/>
          <w:szCs w:val="20"/>
          <w:u w:val="none"/>
          <w:lang w:val="fr-FR"/>
        </w:rPr>
        <w:t> </w:t>
      </w:r>
      <w:r w:rsidR="00713EBF" w:rsidRPr="00FC43F8">
        <w:rPr>
          <w:sz w:val="20"/>
          <w:szCs w:val="20"/>
          <w:u w:val="none"/>
          <w:lang w:val="fr-FR"/>
        </w:rPr>
        <w:t>prestataire</w:t>
      </w:r>
      <w:r w:rsidRPr="00FC43F8">
        <w:rPr>
          <w:sz w:val="20"/>
          <w:szCs w:val="20"/>
          <w:u w:val="none"/>
          <w:lang w:val="fr-FR"/>
        </w:rPr>
        <w:t xml:space="preserve"> de services via Internet, (b) utilise des protocoles Internet qui transmettent des informations standard aux systèmes appropriés, telles que l’adresse IP</w:t>
      </w:r>
      <w:r w:rsidR="00FC43F8">
        <w:rPr>
          <w:sz w:val="20"/>
          <w:szCs w:val="20"/>
          <w:u w:val="none"/>
          <w:lang w:val="fr-FR"/>
        </w:rPr>
        <w:t> </w:t>
      </w:r>
      <w:r w:rsidRPr="00FC43F8">
        <w:rPr>
          <w:sz w:val="20"/>
          <w:szCs w:val="20"/>
          <w:u w:val="none"/>
          <w:lang w:val="fr-FR"/>
        </w:rPr>
        <w:t>de</w:t>
      </w:r>
      <w:r w:rsidR="00FC43F8">
        <w:rPr>
          <w:sz w:val="20"/>
          <w:szCs w:val="20"/>
          <w:u w:val="none"/>
          <w:lang w:val="fr-FR"/>
        </w:rPr>
        <w:t> </w:t>
      </w:r>
      <w:r w:rsidRPr="00FC43F8">
        <w:rPr>
          <w:sz w:val="20"/>
          <w:szCs w:val="20"/>
          <w:u w:val="none"/>
          <w:lang w:val="fr-FR"/>
        </w:rPr>
        <w:t>l</w:t>
      </w:r>
      <w:r w:rsidR="00EC0AB5" w:rsidRPr="00FC43F8">
        <w:rPr>
          <w:sz w:val="20"/>
          <w:szCs w:val="20"/>
          <w:u w:val="none"/>
          <w:lang w:val="fr-FR"/>
        </w:rPr>
        <w:t>’</w:t>
      </w:r>
      <w:r w:rsidRPr="00FC43F8">
        <w:rPr>
          <w:sz w:val="20"/>
          <w:szCs w:val="20"/>
          <w:u w:val="none"/>
          <w:lang w:val="fr-FR"/>
        </w:rPr>
        <w:t>ordinateur, le système d’exploitation, le nom et la version du logiciel que vous utilisez, ainsi que le code de langue du dispositif sur lequel vous avez installé le logiciel, et (c) vous demande de télécharger et/ou d’installer les mises à jour existantes actuelles de</w:t>
      </w:r>
      <w:r w:rsidR="00FD675D">
        <w:rPr>
          <w:sz w:val="20"/>
          <w:szCs w:val="20"/>
          <w:u w:val="none"/>
          <w:lang w:val="fr-FR"/>
        </w:rPr>
        <w:t xml:space="preserve"> </w:t>
      </w:r>
      <w:r w:rsidRPr="00FC43F8">
        <w:rPr>
          <w:sz w:val="20"/>
          <w:szCs w:val="20"/>
          <w:u w:val="none"/>
          <w:lang w:val="fr-FR"/>
        </w:rPr>
        <w:t>Visual Studio ou d’autres logiciels tiers.</w:t>
      </w:r>
      <w:r w:rsidR="00993084" w:rsidRPr="00FC43F8">
        <w:rPr>
          <w:sz w:val="20"/>
          <w:szCs w:val="20"/>
          <w:u w:val="none"/>
        </w:rPr>
        <w:t xml:space="preserve"> </w:t>
      </w:r>
      <w:r w:rsidRPr="00FC43F8">
        <w:rPr>
          <w:sz w:val="20"/>
          <w:szCs w:val="20"/>
          <w:u w:val="none"/>
          <w:lang w:val="fr-FR"/>
        </w:rPr>
        <w:t>Dans certains cas, vous ne recevrez pas de notification de connexion avant que cette fonctionnalité prenne effet.</w:t>
      </w:r>
      <w:r w:rsidR="00993084" w:rsidRPr="00FC43F8">
        <w:rPr>
          <w:sz w:val="20"/>
          <w:szCs w:val="20"/>
          <w:u w:val="none"/>
        </w:rPr>
        <w:t xml:space="preserve"> </w:t>
      </w:r>
      <w:r w:rsidRPr="00FC43F8">
        <w:rPr>
          <w:sz w:val="20"/>
          <w:szCs w:val="20"/>
          <w:u w:val="none"/>
          <w:lang w:val="fr-FR"/>
        </w:rPr>
        <w:t>En installant le logiciel, vous consentez à la transmission de ces informations standard sur l’ordinateur.</w:t>
      </w:r>
      <w:r w:rsidR="00993084" w:rsidRPr="00FC43F8">
        <w:rPr>
          <w:sz w:val="20"/>
          <w:szCs w:val="20"/>
          <w:u w:val="none"/>
        </w:rPr>
        <w:t xml:space="preserve"> </w:t>
      </w:r>
    </w:p>
    <w:p w:rsidR="00431D2B" w:rsidRPr="00FC43F8" w:rsidRDefault="00ED2461" w:rsidP="00FC43F8">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Flux Really Simple Syndication (« RSS »)</w:t>
      </w:r>
      <w:r w:rsidRPr="00FC43F8">
        <w:rPr>
          <w:sz w:val="20"/>
          <w:szCs w:val="20"/>
          <w:u w:val="none"/>
          <w:lang w:val="fr-FR"/>
        </w:rPr>
        <w:t>.</w:t>
      </w:r>
      <w:r w:rsidR="00993084" w:rsidRPr="00FC43F8">
        <w:rPr>
          <w:sz w:val="20"/>
          <w:szCs w:val="20"/>
          <w:u w:val="none"/>
        </w:rPr>
        <w:t xml:space="preserve"> </w:t>
      </w:r>
      <w:r w:rsidR="00993084" w:rsidRPr="00FC43F8">
        <w:rPr>
          <w:sz w:val="20"/>
          <w:szCs w:val="20"/>
          <w:u w:val="none"/>
          <w:lang w:val="fr-FR"/>
        </w:rPr>
        <w:t>La page de démarrage de ce logiciel inclut du</w:t>
      </w:r>
      <w:r w:rsidR="00FC43F8">
        <w:rPr>
          <w:sz w:val="20"/>
          <w:szCs w:val="20"/>
          <w:u w:val="none"/>
          <w:lang w:val="fr-FR"/>
        </w:rPr>
        <w:t> </w:t>
      </w:r>
      <w:r w:rsidR="00993084" w:rsidRPr="00FC43F8">
        <w:rPr>
          <w:sz w:val="20"/>
          <w:szCs w:val="20"/>
          <w:u w:val="none"/>
          <w:lang w:val="fr-FR"/>
        </w:rPr>
        <w:t>contenu mis à jour fourni au moyen d’un flux RSS en ligne de Microsoft.</w:t>
      </w:r>
    </w:p>
    <w:p w:rsidR="00431D2B" w:rsidRPr="00FC43F8" w:rsidRDefault="00993084" w:rsidP="00FC43F8">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Fonctionnalités de contenu Web</w:t>
      </w:r>
      <w:r w:rsidRPr="00FC43F8">
        <w:rPr>
          <w:sz w:val="20"/>
          <w:szCs w:val="20"/>
          <w:u w:val="none"/>
          <w:lang w:val="fr-FR"/>
        </w:rPr>
        <w:t>.</w:t>
      </w:r>
      <w:r w:rsidRPr="00FC43F8">
        <w:rPr>
          <w:sz w:val="20"/>
          <w:szCs w:val="20"/>
          <w:u w:val="none"/>
        </w:rPr>
        <w:t xml:space="preserve"> </w:t>
      </w:r>
      <w:r w:rsidRPr="00FC43F8">
        <w:rPr>
          <w:sz w:val="20"/>
          <w:szCs w:val="20"/>
          <w:u w:val="none"/>
          <w:lang w:val="fr-FR"/>
        </w:rPr>
        <w:t>Les fonctionnalités du logiciel peuvent extraire du contenu associé de Microsoft et vous le transmettre.</w:t>
      </w:r>
      <w:r w:rsidRPr="00FC43F8">
        <w:rPr>
          <w:sz w:val="20"/>
          <w:szCs w:val="20"/>
          <w:u w:val="none"/>
        </w:rPr>
        <w:t xml:space="preserve"> </w:t>
      </w:r>
      <w:r w:rsidRPr="00FC43F8">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FC43F8">
        <w:rPr>
          <w:sz w:val="20"/>
          <w:szCs w:val="20"/>
          <w:u w:val="none"/>
        </w:rPr>
        <w:t xml:space="preserve"> </w:t>
      </w:r>
      <w:r w:rsidR="00ED2461" w:rsidRPr="00FC43F8">
        <w:rPr>
          <w:sz w:val="20"/>
          <w:szCs w:val="20"/>
          <w:u w:val="none"/>
          <w:lang w:val="fr-FR"/>
        </w:rPr>
        <w:t>Parmi ces fonctionnalités, citons les images clipart, les modèles, la</w:t>
      </w:r>
      <w:r w:rsidR="00FC43F8">
        <w:rPr>
          <w:sz w:val="20"/>
          <w:szCs w:val="20"/>
          <w:u w:val="none"/>
          <w:lang w:val="fr-FR"/>
        </w:rPr>
        <w:t> </w:t>
      </w:r>
      <w:r w:rsidR="00ED2461" w:rsidRPr="00FC43F8">
        <w:rPr>
          <w:sz w:val="20"/>
          <w:szCs w:val="20"/>
          <w:u w:val="none"/>
          <w:lang w:val="fr-FR"/>
        </w:rPr>
        <w:t>formation en ligne, l’assistance en ligne, l’aide et Appshelp.</w:t>
      </w:r>
      <w:r w:rsidRPr="00FC43F8">
        <w:rPr>
          <w:sz w:val="20"/>
          <w:szCs w:val="20"/>
          <w:u w:val="none"/>
        </w:rPr>
        <w:t xml:space="preserve"> </w:t>
      </w:r>
      <w:r w:rsidRPr="00FC43F8">
        <w:rPr>
          <w:sz w:val="20"/>
          <w:szCs w:val="20"/>
          <w:u w:val="none"/>
          <w:lang w:val="fr-FR"/>
        </w:rPr>
        <w:t>Vous pouvez décider de ne pas faire appel à ces fonctions de contenu Web.</w:t>
      </w:r>
    </w:p>
    <w:p w:rsidR="00294947" w:rsidRPr="00FC43F8" w:rsidRDefault="00ED2461" w:rsidP="00FC43F8">
      <w:pPr>
        <w:pStyle w:val="Bullet4Underline"/>
        <w:widowControl w:val="0"/>
        <w:numPr>
          <w:ilvl w:val="0"/>
          <w:numId w:val="1"/>
        </w:numPr>
        <w:ind w:left="1080" w:hanging="360"/>
        <w:rPr>
          <w:sz w:val="20"/>
          <w:szCs w:val="20"/>
        </w:rPr>
      </w:pPr>
      <w:r w:rsidRPr="00FC43F8">
        <w:rPr>
          <w:sz w:val="20"/>
          <w:szCs w:val="20"/>
          <w:lang w:val="fr-FR"/>
        </w:rPr>
        <w:t>Fonctionnalités de gestion de packages</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Pour plus d’informations sur ces fonctionnalités, consultez la déclaration relative aux données personnelles de Windows sur le site : go.microsoft.com/fwlink/?LinkId=205205.</w:t>
      </w:r>
      <w:r w:rsidR="00993084" w:rsidRPr="00FC43F8">
        <w:rPr>
          <w:sz w:val="20"/>
          <w:szCs w:val="20"/>
          <w:u w:val="none"/>
        </w:rPr>
        <w:t xml:space="preserve"> </w:t>
      </w:r>
      <w:r w:rsidRPr="00FC43F8">
        <w:rPr>
          <w:sz w:val="20"/>
          <w:szCs w:val="20"/>
          <w:u w:val="none"/>
          <w:lang w:val="fr-FR"/>
        </w:rPr>
        <w:t>Concernant ces fonctionnalités de gestion de</w:t>
      </w:r>
      <w:r w:rsidR="00FC43F8">
        <w:rPr>
          <w:sz w:val="20"/>
          <w:szCs w:val="20"/>
          <w:u w:val="none"/>
          <w:lang w:val="fr-FR"/>
        </w:rPr>
        <w:t> </w:t>
      </w:r>
      <w:r w:rsidRPr="00FC43F8">
        <w:rPr>
          <w:sz w:val="20"/>
          <w:szCs w:val="20"/>
          <w:u w:val="none"/>
          <w:lang w:val="fr-FR"/>
        </w:rPr>
        <w:t xml:space="preserve">packages, nous ou le </w:t>
      </w:r>
      <w:r w:rsidR="00713EBF" w:rsidRPr="00FC43F8">
        <w:rPr>
          <w:sz w:val="20"/>
          <w:szCs w:val="20"/>
          <w:u w:val="none"/>
          <w:lang w:val="fr-FR"/>
        </w:rPr>
        <w:t>prestataire</w:t>
      </w:r>
      <w:r w:rsidRPr="00FC43F8">
        <w:rPr>
          <w:sz w:val="20"/>
          <w:szCs w:val="20"/>
          <w:u w:val="none"/>
          <w:lang w:val="fr-FR"/>
        </w:rPr>
        <w:t xml:space="preserve"> de services tiers sommes autorisés à utiliser les informations de l’ordinateur obtenues par le biais de ces fonctionnalités pour améliorer notre logiciel et nos services ou les leurs.</w:t>
      </w:r>
      <w:r w:rsidR="00993084" w:rsidRPr="00FC43F8">
        <w:rPr>
          <w:sz w:val="20"/>
          <w:szCs w:val="20"/>
          <w:u w:val="none"/>
        </w:rPr>
        <w:t xml:space="preserve"> </w:t>
      </w:r>
      <w:r w:rsidR="00713EBF" w:rsidRPr="00FC43F8">
        <w:rPr>
          <w:sz w:val="20"/>
          <w:szCs w:val="20"/>
          <w:u w:val="none"/>
          <w:lang w:val="fr-FR"/>
        </w:rPr>
        <w:t>Nous ou le fournisseur tiers pouvons également être amenés à les partager avec des tiers, tels que des fournisseurs de matériels et de logiciels.</w:t>
      </w:r>
      <w:r w:rsidR="00993084" w:rsidRPr="00FC43F8">
        <w:rPr>
          <w:sz w:val="20"/>
          <w:szCs w:val="20"/>
          <w:u w:val="none"/>
        </w:rPr>
        <w:t xml:space="preserve"> </w:t>
      </w:r>
      <w:r w:rsidR="00993084" w:rsidRPr="00FC43F8">
        <w:rPr>
          <w:sz w:val="20"/>
          <w:szCs w:val="20"/>
          <w:u w:val="none"/>
          <w:lang w:val="fr-FR"/>
        </w:rPr>
        <w:t>Ceux-ci peuvent utiliser les informations pour améliorer le fonctionnement de leurs produits avec le</w:t>
      </w:r>
      <w:r w:rsidR="00993084" w:rsidRPr="00590A5D">
        <w:rPr>
          <w:sz w:val="20"/>
          <w:u w:val="none"/>
          <w:lang w:val="fr-FR"/>
        </w:rPr>
        <w:t xml:space="preserve"> </w:t>
      </w:r>
      <w:r w:rsidR="00993084" w:rsidRPr="00FC43F8">
        <w:rPr>
          <w:sz w:val="20"/>
          <w:szCs w:val="20"/>
          <w:u w:val="none"/>
          <w:lang w:val="fr-FR"/>
        </w:rPr>
        <w:t>logiciel Microsoft.</w:t>
      </w:r>
    </w:p>
    <w:p w:rsidR="00294947" w:rsidRPr="00FC43F8" w:rsidRDefault="00ED2461" w:rsidP="00FC43F8">
      <w:pPr>
        <w:pStyle w:val="Bullet4Underline"/>
        <w:widowControl w:val="0"/>
        <w:numPr>
          <w:ilvl w:val="4"/>
          <w:numId w:val="2"/>
        </w:numPr>
        <w:tabs>
          <w:tab w:val="clear" w:pos="4320"/>
        </w:tabs>
        <w:ind w:left="1440"/>
        <w:rPr>
          <w:sz w:val="20"/>
          <w:szCs w:val="20"/>
        </w:rPr>
      </w:pPr>
      <w:r w:rsidRPr="00FC43F8">
        <w:rPr>
          <w:sz w:val="20"/>
          <w:szCs w:val="20"/>
          <w:lang w:val="fr-FR"/>
        </w:rPr>
        <w:t>Service OData (Open Data Protocol)</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Le gestionnaire de packages basé sur Microsoft NuGet et la fonctionnalité de gestion de packages des pages Web Microsoft ASP.NET</w:t>
      </w:r>
      <w:r w:rsidR="00FC43F8">
        <w:rPr>
          <w:sz w:val="20"/>
          <w:szCs w:val="20"/>
          <w:u w:val="none"/>
          <w:lang w:val="fr-FR"/>
        </w:rPr>
        <w:t> </w:t>
      </w:r>
      <w:r w:rsidRPr="00FC43F8">
        <w:rPr>
          <w:sz w:val="20"/>
          <w:szCs w:val="20"/>
          <w:u w:val="none"/>
          <w:lang w:val="fr-FR"/>
        </w:rPr>
        <w:t>accéderont à une liste packages fournie au moyen d</w:t>
      </w:r>
      <w:r w:rsidR="00EC0AB5" w:rsidRPr="00FC43F8">
        <w:rPr>
          <w:sz w:val="20"/>
          <w:szCs w:val="20"/>
          <w:u w:val="none"/>
          <w:lang w:val="fr-FR"/>
        </w:rPr>
        <w:t>’</w:t>
      </w:r>
      <w:r w:rsidRPr="00FC43F8">
        <w:rPr>
          <w:sz w:val="20"/>
          <w:szCs w:val="20"/>
          <w:u w:val="none"/>
          <w:lang w:val="fr-FR"/>
        </w:rPr>
        <w:t>un service OData en ligne de Microsoft ou d</w:t>
      </w:r>
      <w:r w:rsidR="00EC0AB5" w:rsidRPr="00FC43F8">
        <w:rPr>
          <w:sz w:val="20"/>
          <w:szCs w:val="20"/>
          <w:u w:val="none"/>
          <w:lang w:val="fr-FR"/>
        </w:rPr>
        <w:t>’</w:t>
      </w:r>
      <w:r w:rsidRPr="00FC43F8">
        <w:rPr>
          <w:sz w:val="20"/>
          <w:szCs w:val="20"/>
          <w:u w:val="none"/>
          <w:lang w:val="fr-FR"/>
        </w:rPr>
        <w:t xml:space="preserve">un prestataire de services tiers, situé à l’adresse </w:t>
      </w:r>
      <w:r w:rsidRPr="00FC43F8">
        <w:rPr>
          <w:rStyle w:val="apple-style-span1"/>
          <w:sz w:val="20"/>
          <w:szCs w:val="20"/>
          <w:u w:val="none"/>
          <w:lang w:val="fr-FR"/>
        </w:rPr>
        <w:t>go.microsoft.com/fwlink/?LinkID=206669.</w:t>
      </w:r>
      <w:r w:rsidR="00993084" w:rsidRPr="00FC43F8">
        <w:rPr>
          <w:sz w:val="20"/>
          <w:szCs w:val="20"/>
          <w:u w:val="none"/>
        </w:rPr>
        <w:t xml:space="preserve"> </w:t>
      </w:r>
      <w:r w:rsidRPr="00FC43F8">
        <w:rPr>
          <w:sz w:val="20"/>
          <w:szCs w:val="20"/>
          <w:u w:val="none"/>
          <w:lang w:val="fr-FR"/>
        </w:rPr>
        <w:t>Vous pouvez changer l’URL de flux sur laquelle pointe initialement la fonctionnalité de gestion de packages, à tout moment et à votre seule discrétion.</w:t>
      </w:r>
    </w:p>
    <w:p w:rsidR="00431D2B" w:rsidRPr="00FC43F8" w:rsidRDefault="00431D2B" w:rsidP="00ED2461">
      <w:pPr>
        <w:pStyle w:val="Heading2"/>
        <w:widowControl w:val="0"/>
        <w:tabs>
          <w:tab w:val="clear" w:pos="1533"/>
        </w:tabs>
        <w:ind w:left="720" w:hanging="360"/>
        <w:rPr>
          <w:sz w:val="20"/>
          <w:szCs w:val="20"/>
        </w:rPr>
      </w:pPr>
      <w:r w:rsidRPr="00FC43F8">
        <w:rPr>
          <w:rFonts w:eastAsia="SimSun"/>
          <w:sz w:val="20"/>
          <w:szCs w:val="20"/>
          <w:lang w:val="fr-FR"/>
        </w:rPr>
        <w:t>Utilisation d’informations.</w:t>
      </w:r>
      <w:r w:rsidRPr="00FC43F8">
        <w:rPr>
          <w:rFonts w:eastAsia="SimSun"/>
          <w:sz w:val="20"/>
          <w:szCs w:val="20"/>
        </w:rPr>
        <w:t xml:space="preserve"> </w:t>
      </w:r>
      <w:r w:rsidR="00ED2461" w:rsidRPr="00FC43F8">
        <w:rPr>
          <w:b w:val="0"/>
          <w:sz w:val="20"/>
          <w:szCs w:val="20"/>
          <w:lang w:val="fr-FR"/>
        </w:rPr>
        <w:t>Nous pouvons être amenés à utiliser les informations sur votre ordinateur et sur CEIP pour améliorer notre logiciel et nos services.</w:t>
      </w:r>
      <w:r w:rsidRPr="00FC43F8">
        <w:rPr>
          <w:rFonts w:eastAsia="SimSun"/>
          <w:sz w:val="20"/>
          <w:szCs w:val="20"/>
        </w:rPr>
        <w:t xml:space="preserve"> </w:t>
      </w:r>
      <w:r w:rsidRPr="00FC43F8">
        <w:rPr>
          <w:rFonts w:eastAsia="SimSun"/>
          <w:b w:val="0"/>
          <w:sz w:val="20"/>
          <w:szCs w:val="20"/>
          <w:lang w:val="fr-FR"/>
        </w:rPr>
        <w:t>Nous sommes également autorisés à les partager avec des tiers, tels que des fournisseurs de matériels et de logiciels.</w:t>
      </w:r>
      <w:r w:rsidR="00993084" w:rsidRPr="00FC43F8">
        <w:rPr>
          <w:b w:val="0"/>
          <w:bCs w:val="0"/>
          <w:sz w:val="20"/>
          <w:szCs w:val="20"/>
        </w:rPr>
        <w:t xml:space="preserve"> </w:t>
      </w:r>
      <w:r w:rsidR="00993084" w:rsidRPr="00FC43F8">
        <w:rPr>
          <w:b w:val="0"/>
          <w:sz w:val="20"/>
          <w:szCs w:val="20"/>
          <w:lang w:val="fr-FR"/>
        </w:rPr>
        <w:t>Ceux-ci peuvent utiliser les informations pour améliorer le fonctionnement de leurs produits avec le logiciel Microsoft.</w:t>
      </w:r>
    </w:p>
    <w:p w:rsidR="00431D2B" w:rsidRPr="00FC43F8" w:rsidRDefault="00431D2B" w:rsidP="001142D7">
      <w:pPr>
        <w:pStyle w:val="Heading2"/>
        <w:widowControl w:val="0"/>
        <w:tabs>
          <w:tab w:val="clear" w:pos="1533"/>
          <w:tab w:val="num" w:pos="720"/>
        </w:tabs>
        <w:ind w:left="720" w:hanging="360"/>
        <w:rPr>
          <w:sz w:val="20"/>
          <w:szCs w:val="20"/>
        </w:rPr>
      </w:pPr>
      <w:r w:rsidRPr="00FC43F8">
        <w:rPr>
          <w:rFonts w:eastAsia="SimSun"/>
          <w:sz w:val="20"/>
          <w:szCs w:val="20"/>
          <w:lang w:val="fr-FR"/>
        </w:rPr>
        <w:t>Utilisation inappropriée des services Internet.</w:t>
      </w:r>
      <w:r w:rsidRPr="00FC43F8">
        <w:rPr>
          <w:rFonts w:eastAsia="SimSun"/>
          <w:sz w:val="20"/>
          <w:szCs w:val="20"/>
        </w:rPr>
        <w:t xml:space="preserve"> </w:t>
      </w:r>
      <w:r w:rsidRPr="00FC43F8">
        <w:rPr>
          <w:rFonts w:eastAsia="SimSun"/>
          <w:b w:val="0"/>
          <w:sz w:val="20"/>
          <w:szCs w:val="20"/>
          <w:lang w:val="fr-FR"/>
        </w:rPr>
        <w:t>Vous n’êtes pas autorisé à utiliser ces services de quelque manière que ce soit qui pourrait leur porter atteinte ou perturber leur utilisation par un autre utilisateur.</w:t>
      </w:r>
      <w:r w:rsidR="00993084" w:rsidRPr="00FC43F8">
        <w:rPr>
          <w:sz w:val="20"/>
          <w:szCs w:val="20"/>
        </w:rPr>
        <w:t xml:space="preserve"> </w:t>
      </w:r>
      <w:r w:rsidR="00993084" w:rsidRPr="00FC43F8">
        <w:rPr>
          <w:b w:val="0"/>
          <w:sz w:val="20"/>
          <w:szCs w:val="20"/>
          <w:lang w:val="fr-FR"/>
        </w:rPr>
        <w:t>Vous ne pouvez pas tenter d’accéder de façon non autorisée aux services, données, comptes ou réseaux de toute autre manière.</w:t>
      </w:r>
    </w:p>
    <w:p w:rsidR="00431D2B" w:rsidRPr="00FC43F8" w:rsidRDefault="00431D2B" w:rsidP="00E20225">
      <w:pPr>
        <w:pStyle w:val="Heading1"/>
        <w:widowControl w:val="0"/>
        <w:tabs>
          <w:tab w:val="clear" w:pos="360"/>
        </w:tabs>
        <w:rPr>
          <w:sz w:val="20"/>
          <w:szCs w:val="20"/>
        </w:rPr>
      </w:pPr>
      <w:bookmarkStart w:id="2" w:name="_Ref324612435"/>
      <w:r w:rsidRPr="00FC43F8">
        <w:rPr>
          <w:rFonts w:eastAsia="SimSun"/>
          <w:sz w:val="20"/>
          <w:szCs w:val="20"/>
          <w:lang w:val="fr-FR"/>
        </w:rPr>
        <w:t>TESTS D’ÉVALUATION MICROSOFT .NET FRAMEWORK.</w:t>
      </w:r>
      <w:r w:rsidRPr="00FC43F8">
        <w:rPr>
          <w:rFonts w:eastAsia="SimSun"/>
          <w:sz w:val="20"/>
          <w:szCs w:val="20"/>
        </w:rPr>
        <w:t xml:space="preserve"> </w:t>
      </w:r>
      <w:r w:rsidRPr="00FC43F8">
        <w:rPr>
          <w:rFonts w:eastAsia="SimSun"/>
          <w:b w:val="0"/>
          <w:sz w:val="20"/>
          <w:szCs w:val="20"/>
          <w:lang w:val="fr-FR"/>
        </w:rPr>
        <w:t>Le logiciel inclut un ou plusieurs composants de .NET Framework (les « Composants .NET »).</w:t>
      </w:r>
      <w:r w:rsidRPr="00FC43F8">
        <w:rPr>
          <w:rFonts w:eastAsia="SimSun"/>
          <w:sz w:val="20"/>
          <w:szCs w:val="20"/>
        </w:rPr>
        <w:t xml:space="preserve"> </w:t>
      </w:r>
      <w:r w:rsidRPr="00FC43F8">
        <w:rPr>
          <w:rFonts w:eastAsia="SimSun"/>
          <w:b w:val="0"/>
          <w:sz w:val="20"/>
          <w:szCs w:val="20"/>
          <w:lang w:val="fr-FR"/>
        </w:rPr>
        <w:t>Vous êtes autorisé à réaliser des tests</w:t>
      </w:r>
      <w:r w:rsidR="00E20225">
        <w:rPr>
          <w:rFonts w:eastAsia="SimSun"/>
          <w:b w:val="0"/>
          <w:sz w:val="20"/>
          <w:szCs w:val="20"/>
          <w:lang w:val="fr-FR"/>
        </w:rPr>
        <w:t> </w:t>
      </w:r>
      <w:r w:rsidRPr="00FC43F8">
        <w:rPr>
          <w:rFonts w:eastAsia="SimSun"/>
          <w:b w:val="0"/>
          <w:sz w:val="20"/>
          <w:szCs w:val="20"/>
          <w:lang w:val="fr-FR"/>
        </w:rPr>
        <w:t>d’évaluation interne de ces composants.</w:t>
      </w:r>
      <w:r w:rsidR="00993084" w:rsidRPr="00FC43F8">
        <w:rPr>
          <w:sz w:val="20"/>
          <w:szCs w:val="20"/>
        </w:rPr>
        <w:t xml:space="preserve"> </w:t>
      </w:r>
      <w:r w:rsidR="00993084" w:rsidRPr="00FC43F8">
        <w:rPr>
          <w:b w:val="0"/>
          <w:sz w:val="20"/>
          <w:szCs w:val="20"/>
          <w:lang w:val="fr-FR"/>
        </w:rPr>
        <w:t>Vous êtes autorisé à divulguer les résultats des tests</w:t>
      </w:r>
      <w:r w:rsidR="00E20225">
        <w:rPr>
          <w:b w:val="0"/>
          <w:sz w:val="20"/>
          <w:szCs w:val="20"/>
          <w:lang w:val="fr-FR"/>
        </w:rPr>
        <w:t> </w:t>
      </w:r>
      <w:r w:rsidR="00993084" w:rsidRPr="00FC43F8">
        <w:rPr>
          <w:b w:val="0"/>
          <w:sz w:val="20"/>
          <w:szCs w:val="20"/>
          <w:lang w:val="fr-FR"/>
        </w:rPr>
        <w:t>d’évaluation de ces composants, sous réserve du respect des conditions stipulées à l’adresse suivante : go.microsoft.com/fwlink/?LinkID=66406.</w:t>
      </w:r>
      <w:r w:rsidR="00993084" w:rsidRPr="00FC43F8">
        <w:rPr>
          <w:sz w:val="20"/>
          <w:szCs w:val="20"/>
        </w:rPr>
        <w:t xml:space="preserve"> </w:t>
      </w:r>
      <w:bookmarkEnd w:id="2"/>
      <w:r w:rsidR="005F0EDE" w:rsidRPr="00FC43F8">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B53E93" w:rsidRPr="00FC43F8" w:rsidRDefault="00993084" w:rsidP="00FC43F8">
      <w:pPr>
        <w:pStyle w:val="Heading1"/>
        <w:widowControl w:val="0"/>
        <w:tabs>
          <w:tab w:val="clear" w:pos="360"/>
        </w:tabs>
        <w:rPr>
          <w:b w:val="0"/>
          <w:bCs w:val="0"/>
          <w:sz w:val="20"/>
          <w:szCs w:val="20"/>
        </w:rPr>
      </w:pPr>
      <w:r w:rsidRPr="00FC43F8">
        <w:rPr>
          <w:sz w:val="20"/>
          <w:szCs w:val="20"/>
          <w:lang w:val="fr-FR"/>
        </w:rPr>
        <w:t>AUTRES COMPOSANTS WINDOWS MOBILE.</w:t>
      </w:r>
      <w:r w:rsidRPr="00FC43F8">
        <w:rPr>
          <w:b w:val="0"/>
          <w:bCs w:val="0"/>
          <w:sz w:val="20"/>
          <w:szCs w:val="20"/>
        </w:rPr>
        <w:t xml:space="preserve"> </w:t>
      </w:r>
      <w:r w:rsidR="00ED2461" w:rsidRPr="00FC43F8">
        <w:rPr>
          <w:b w:val="0"/>
          <w:bCs w:val="0"/>
          <w:sz w:val="20"/>
          <w:szCs w:val="20"/>
          <w:lang w:val="fr-FR"/>
        </w:rPr>
        <w:t>Le logiciel contient le logiciel Microsoft .NET</w:t>
      </w:r>
      <w:r w:rsidR="00FC43F8">
        <w:rPr>
          <w:b w:val="0"/>
          <w:bCs w:val="0"/>
          <w:sz w:val="20"/>
          <w:szCs w:val="20"/>
          <w:lang w:val="fr-FR"/>
        </w:rPr>
        <w:t> </w:t>
      </w:r>
      <w:r w:rsidR="00ED2461" w:rsidRPr="00FC43F8">
        <w:rPr>
          <w:b w:val="0"/>
          <w:bCs w:val="0"/>
          <w:sz w:val="20"/>
          <w:szCs w:val="20"/>
          <w:lang w:val="fr-FR"/>
        </w:rPr>
        <w:t>Framework ; certaines .dll liées aux technologies de Build de Microsoft ; Microsoft Internet Information Services (IIS) Express et des composants de la bibliothèque Windows pour JavaScript. Ces composants logiciels font partie intégrante de Windows. Les termes du contrat de licence pour Windows s</w:t>
      </w:r>
      <w:r w:rsidR="00EC0AB5" w:rsidRPr="00FC43F8">
        <w:rPr>
          <w:b w:val="0"/>
          <w:bCs w:val="0"/>
          <w:sz w:val="20"/>
          <w:szCs w:val="20"/>
          <w:lang w:val="fr-FR"/>
        </w:rPr>
        <w:t>’</w:t>
      </w:r>
      <w:r w:rsidR="00ED2461" w:rsidRPr="00FC43F8">
        <w:rPr>
          <w:b w:val="0"/>
          <w:bCs w:val="0"/>
          <w:sz w:val="20"/>
          <w:szCs w:val="20"/>
          <w:lang w:val="fr-FR"/>
        </w:rPr>
        <w:t>appliquent à l</w:t>
      </w:r>
      <w:r w:rsidR="00EC0AB5" w:rsidRPr="00FC43F8">
        <w:rPr>
          <w:b w:val="0"/>
          <w:bCs w:val="0"/>
          <w:sz w:val="20"/>
          <w:szCs w:val="20"/>
          <w:lang w:val="fr-FR"/>
        </w:rPr>
        <w:t>’</w:t>
      </w:r>
      <w:r w:rsidR="00ED2461" w:rsidRPr="00FC43F8">
        <w:rPr>
          <w:b w:val="0"/>
          <w:bCs w:val="0"/>
          <w:sz w:val="20"/>
          <w:szCs w:val="20"/>
          <w:lang w:val="fr-FR"/>
        </w:rPr>
        <w:t>utilisation de ces composants Windows.</w:t>
      </w:r>
    </w:p>
    <w:p w:rsidR="00B53E93" w:rsidRPr="00FC43F8" w:rsidRDefault="00ED2461" w:rsidP="00FC43F8">
      <w:pPr>
        <w:pStyle w:val="Heading1"/>
        <w:tabs>
          <w:tab w:val="clear" w:pos="360"/>
        </w:tabs>
        <w:rPr>
          <w:sz w:val="20"/>
          <w:szCs w:val="20"/>
        </w:rPr>
      </w:pPr>
      <w:r w:rsidRPr="00FC43F8">
        <w:rPr>
          <w:sz w:val="20"/>
          <w:szCs w:val="20"/>
          <w:lang w:val="fr-FR"/>
        </w:rPr>
        <w:t>LOGICIEL SQL SERVER ET DE DÉVELOPPEMENT LOGICIEL WINDOWS (SDK WINDOWS).</w:t>
      </w:r>
      <w:r w:rsidR="00993084" w:rsidRPr="00FC43F8">
        <w:rPr>
          <w:sz w:val="20"/>
          <w:szCs w:val="20"/>
        </w:rPr>
        <w:t xml:space="preserve"> </w:t>
      </w:r>
      <w:r w:rsidRPr="00FC43F8">
        <w:rPr>
          <w:b w:val="0"/>
          <w:sz w:val="20"/>
          <w:szCs w:val="20"/>
          <w:lang w:val="fr-FR"/>
        </w:rPr>
        <w:t>Le logiciel est également fourni avec Microsoft SQL Server et le SDK Windows, qui vous sont concédés en vertu de leurs propres conditions de licence.</w:t>
      </w:r>
      <w:r w:rsidR="00993084" w:rsidRPr="00FC43F8">
        <w:rPr>
          <w:sz w:val="20"/>
          <w:szCs w:val="20"/>
        </w:rPr>
        <w:t xml:space="preserve"> </w:t>
      </w:r>
      <w:r w:rsidRPr="00FC43F8">
        <w:rPr>
          <w:b w:val="0"/>
          <w:sz w:val="20"/>
          <w:szCs w:val="20"/>
          <w:lang w:val="fr-FR"/>
        </w:rPr>
        <w:t>Les conditions de licence du logiciel SQ</w:t>
      </w:r>
      <w:r w:rsidR="00FC43F8">
        <w:rPr>
          <w:b w:val="0"/>
          <w:sz w:val="20"/>
          <w:szCs w:val="20"/>
          <w:lang w:val="fr-FR"/>
        </w:rPr>
        <w:t> </w:t>
      </w:r>
      <w:r w:rsidRPr="00FC43F8">
        <w:rPr>
          <w:b w:val="0"/>
          <w:sz w:val="20"/>
          <w:szCs w:val="20"/>
          <w:lang w:val="fr-FR"/>
        </w:rPr>
        <w:t>Server et du SDK Windows se trouvent dans le dossier « Licenses » du répertoire d’installation du</w:t>
      </w:r>
      <w:r w:rsidR="00FC43F8">
        <w:rPr>
          <w:b w:val="0"/>
          <w:sz w:val="20"/>
          <w:szCs w:val="20"/>
          <w:lang w:val="fr-FR"/>
        </w:rPr>
        <w:t> </w:t>
      </w:r>
      <w:r w:rsidRPr="00FC43F8">
        <w:rPr>
          <w:b w:val="0"/>
          <w:sz w:val="20"/>
          <w:szCs w:val="20"/>
          <w:lang w:val="fr-FR"/>
        </w:rPr>
        <w:t>logiciel.</w:t>
      </w:r>
      <w:r w:rsidR="00993084" w:rsidRPr="00FC43F8">
        <w:rPr>
          <w:sz w:val="20"/>
          <w:szCs w:val="20"/>
        </w:rPr>
        <w:t xml:space="preserve"> </w:t>
      </w:r>
      <w:r w:rsidRPr="00FC43F8">
        <w:rPr>
          <w:b w:val="0"/>
          <w:sz w:val="20"/>
          <w:szCs w:val="20"/>
          <w:lang w:val="fr-FR"/>
        </w:rPr>
        <w:t>Si vous êtes en désaccord avec les conditions de licence des composants, vous n’êtes pas autorisé à les utiliser.</w:t>
      </w:r>
    </w:p>
    <w:p w:rsidR="00B873BB" w:rsidRPr="00FC43F8" w:rsidRDefault="00ED2461" w:rsidP="00FC43F8">
      <w:pPr>
        <w:pStyle w:val="Heading1"/>
        <w:widowControl w:val="0"/>
        <w:tabs>
          <w:tab w:val="clear" w:pos="360"/>
        </w:tabs>
        <w:rPr>
          <w:sz w:val="20"/>
          <w:szCs w:val="20"/>
        </w:rPr>
      </w:pPr>
      <w:r w:rsidRPr="00FC43F8">
        <w:rPr>
          <w:sz w:val="20"/>
          <w:szCs w:val="20"/>
          <w:lang w:val="fr-FR"/>
        </w:rPr>
        <w:t>GESTIONNAIRE DE PACKAGES ET FONCTIONNALITÉS D’INSTALLATION DE LOGICIELS TIERS.</w:t>
      </w:r>
      <w:r w:rsidR="00993084" w:rsidRPr="00FC43F8">
        <w:rPr>
          <w:sz w:val="20"/>
          <w:szCs w:val="20"/>
        </w:rPr>
        <w:t xml:space="preserve"> </w:t>
      </w:r>
      <w:r w:rsidRPr="00FC43F8">
        <w:rPr>
          <w:rStyle w:val="Body1Char"/>
          <w:b w:val="0"/>
          <w:sz w:val="20"/>
          <w:szCs w:val="20"/>
          <w:lang w:val="fr-FR" w:eastAsia="fr-BE"/>
        </w:rPr>
        <w:t>Le logiciel comprend les fonctionnalités suivantes (chacune dénommée « fonctionnalité »), qui vous permettent d’</w:t>
      </w:r>
      <w:r w:rsidRPr="00FC43F8">
        <w:rPr>
          <w:b w:val="0"/>
          <w:sz w:val="20"/>
          <w:szCs w:val="20"/>
          <w:lang w:val="fr-FR"/>
        </w:rPr>
        <w:t>obtenir des applications logicielles ou packages d’autres sources par Internet :</w:t>
      </w:r>
      <w:r w:rsidR="00B26F26" w:rsidRPr="00FC43F8">
        <w:rPr>
          <w:rFonts w:eastAsia="SimSun"/>
          <w:b w:val="0"/>
          <w:bCs w:val="0"/>
          <w:sz w:val="20"/>
          <w:szCs w:val="20"/>
        </w:rPr>
        <w:t xml:space="preserve"> </w:t>
      </w:r>
      <w:r w:rsidRPr="00FC43F8">
        <w:rPr>
          <w:b w:val="0"/>
          <w:sz w:val="20"/>
          <w:szCs w:val="20"/>
          <w:lang w:val="fr-FR"/>
        </w:rPr>
        <w:t>gestionnaire d</w:t>
      </w:r>
      <w:r w:rsidR="00EC0AB5" w:rsidRPr="00FC43F8">
        <w:rPr>
          <w:b w:val="0"/>
          <w:sz w:val="20"/>
          <w:szCs w:val="20"/>
          <w:lang w:val="fr-FR"/>
        </w:rPr>
        <w:t>’</w:t>
      </w:r>
      <w:r w:rsidRPr="00FC43F8">
        <w:rPr>
          <w:b w:val="0"/>
          <w:sz w:val="20"/>
          <w:szCs w:val="20"/>
          <w:lang w:val="fr-FR"/>
        </w:rPr>
        <w:t>extensions, boîte de dialogue New Project, Web Platform Installer, gestionnaire de</w:t>
      </w:r>
      <w:r w:rsidR="00FC43F8">
        <w:rPr>
          <w:b w:val="0"/>
          <w:sz w:val="20"/>
          <w:szCs w:val="20"/>
          <w:lang w:val="fr-FR"/>
        </w:rPr>
        <w:t> </w:t>
      </w:r>
      <w:r w:rsidRPr="00FC43F8">
        <w:rPr>
          <w:b w:val="0"/>
          <w:sz w:val="20"/>
          <w:szCs w:val="20"/>
          <w:lang w:val="fr-FR"/>
        </w:rPr>
        <w:t>packages basé sur Microsoft NuGet et fonctionnalité de gestion de packages des pages Web Microsoft ASP.NET.</w:t>
      </w:r>
      <w:r w:rsidR="00993084" w:rsidRPr="00FC43F8">
        <w:rPr>
          <w:sz w:val="20"/>
          <w:szCs w:val="20"/>
        </w:rPr>
        <w:t xml:space="preserve"> </w:t>
      </w:r>
      <w:r w:rsidRPr="00FC43F8">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00993084" w:rsidRPr="00FC43F8">
        <w:rPr>
          <w:sz w:val="20"/>
          <w:szCs w:val="20"/>
        </w:rPr>
        <w:t xml:space="preserve"> </w:t>
      </w:r>
      <w:r w:rsidRPr="00FC43F8">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00993084" w:rsidRPr="00FC43F8">
        <w:rPr>
          <w:sz w:val="20"/>
          <w:szCs w:val="20"/>
        </w:rPr>
        <w:t xml:space="preserve"> </w:t>
      </w:r>
      <w:r w:rsidRPr="00FC43F8">
        <w:rPr>
          <w:b w:val="0"/>
          <w:sz w:val="20"/>
          <w:szCs w:val="20"/>
          <w:lang w:val="fr-FR"/>
        </w:rPr>
        <w:t>En utilisant les Fonctionnalités, vous reconnaissez et acceptez que :</w:t>
      </w:r>
    </w:p>
    <w:p w:rsidR="00B873BB" w:rsidRPr="00FC43F8" w:rsidRDefault="00ED2461"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vous obtenez les applications ou packages de tiers et conformément aux termes du contrat de</w:t>
      </w:r>
      <w:r w:rsidR="00FC43F8">
        <w:rPr>
          <w:sz w:val="20"/>
          <w:u w:val="none"/>
          <w:lang w:val="fr-FR"/>
        </w:rPr>
        <w:t> </w:t>
      </w:r>
      <w:r w:rsidRPr="00FC43F8">
        <w:rPr>
          <w:sz w:val="20"/>
          <w:szCs w:val="20"/>
          <w:u w:val="none"/>
          <w:lang w:val="fr-FR"/>
        </w:rPr>
        <w:t>licence distinct applicable à chaque application ou package (y compris, au regard des Fonctionnalités du gestionnaire de packages, tout terme applicable aux dépendances logicielles susceptibles d’être incluses dans le package) ;</w:t>
      </w:r>
    </w:p>
    <w:p w:rsidR="00B873BB" w:rsidRPr="00FC43F8" w:rsidRDefault="00ED2461"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qu’il vous revient de localiser, comprendre et respecter les termes du contrat de licence applicable à chaque application ou package ; et</w:t>
      </w:r>
    </w:p>
    <w:p w:rsidR="004A6FF6" w:rsidRPr="00FC43F8" w:rsidRDefault="00ED2461"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concernant les Fonctionnalités du gestionnaire de packages, il vous incombe notamment de</w:t>
      </w:r>
      <w:r w:rsidR="00FC43F8">
        <w:rPr>
          <w:sz w:val="20"/>
          <w:szCs w:val="20"/>
          <w:u w:val="none"/>
          <w:lang w:val="fr-FR"/>
        </w:rPr>
        <w:t> </w:t>
      </w:r>
      <w:r w:rsidRPr="00FC43F8">
        <w:rPr>
          <w:sz w:val="20"/>
          <w:szCs w:val="20"/>
          <w:u w:val="none"/>
          <w:lang w:val="fr-FR"/>
        </w:rPr>
        <w:t>suivre l’URL (flux) de la source du package ou d’analyser les packages pour y localiser les mentions ou termes de licence incorporés.</w:t>
      </w:r>
      <w:r w:rsidR="00993084" w:rsidRPr="00FC43F8">
        <w:rPr>
          <w:sz w:val="20"/>
          <w:szCs w:val="20"/>
        </w:rPr>
        <w:t xml:space="preserve"> </w:t>
      </w:r>
    </w:p>
    <w:p w:rsidR="00B53E93" w:rsidRPr="00FC43F8" w:rsidRDefault="00ED2461" w:rsidP="0049324C">
      <w:pPr>
        <w:pStyle w:val="Heading1"/>
        <w:widowControl w:val="0"/>
        <w:numPr>
          <w:ilvl w:val="0"/>
          <w:numId w:val="0"/>
        </w:numPr>
        <w:ind w:left="357"/>
        <w:rPr>
          <w:sz w:val="20"/>
          <w:szCs w:val="20"/>
        </w:rPr>
      </w:pPr>
      <w:r w:rsidRPr="00FC43F8">
        <w:rPr>
          <w:caps/>
          <w:sz w:val="20"/>
          <w:szCs w:val="20"/>
          <w:lang w:val="fr-FR"/>
        </w:rPr>
        <w:t>Microsoft exclut toute déclaration ou garantie en ce qui concerne l’URL</w:t>
      </w:r>
      <w:r w:rsidR="0049324C">
        <w:rPr>
          <w:caps/>
          <w:sz w:val="20"/>
          <w:szCs w:val="20"/>
          <w:lang w:val="fr-FR"/>
        </w:rPr>
        <w:t> </w:t>
      </w:r>
      <w:r w:rsidRPr="00FC43F8">
        <w:rPr>
          <w:caps/>
          <w:sz w:val="20"/>
          <w:szCs w:val="20"/>
          <w:lang w:val="fr-FR"/>
        </w:rPr>
        <w:t>du flux ou de la galerie, tous les flux ou galeries de cette URL, les informations contenues dans ceux-ci ou tous les packages ou applications logicielles auxquels il est fait référence dans ces flux ou galeries ou</w:t>
      </w:r>
      <w:r w:rsidR="00FC43F8">
        <w:rPr>
          <w:caps/>
          <w:sz w:val="20"/>
          <w:szCs w:val="20"/>
          <w:lang w:val="fr-FR"/>
        </w:rPr>
        <w:t> </w:t>
      </w:r>
      <w:r w:rsidRPr="00FC43F8">
        <w:rPr>
          <w:caps/>
          <w:sz w:val="20"/>
          <w:szCs w:val="20"/>
          <w:lang w:val="fr-FR"/>
        </w:rPr>
        <w:t>pour lesquels l’accès s’effectue par ces flux ou galeries.</w:t>
      </w:r>
      <w:r w:rsidR="00993084" w:rsidRPr="00FC43F8">
        <w:rPr>
          <w:sz w:val="20"/>
          <w:szCs w:val="20"/>
        </w:rPr>
        <w:t xml:space="preserve"> </w:t>
      </w:r>
      <w:r w:rsidRPr="00FC43F8">
        <w:rPr>
          <w:caps/>
          <w:sz w:val="20"/>
          <w:szCs w:val="20"/>
          <w:lang w:val="fr-FR"/>
        </w:rPr>
        <w:t>Microsoft ne</w:t>
      </w:r>
      <w:r w:rsidR="00FC43F8">
        <w:rPr>
          <w:caps/>
          <w:sz w:val="20"/>
          <w:szCs w:val="20"/>
          <w:lang w:val="fr-FR"/>
        </w:rPr>
        <w:t> </w:t>
      </w:r>
      <w:r w:rsidRPr="00FC43F8">
        <w:rPr>
          <w:caps/>
          <w:sz w:val="20"/>
          <w:szCs w:val="20"/>
          <w:lang w:val="fr-FR"/>
        </w:rPr>
        <w:t>vous concÈde aucun droit de licence pour des applications logicielles ou packages de tiers obtenus À l’aide des fonctionnalitÉs.</w:t>
      </w:r>
    </w:p>
    <w:p w:rsidR="00431D2B" w:rsidRPr="00FC43F8" w:rsidRDefault="00431D2B" w:rsidP="00FC43F8">
      <w:pPr>
        <w:pStyle w:val="Heading1"/>
        <w:widowControl w:val="0"/>
        <w:rPr>
          <w:sz w:val="20"/>
          <w:szCs w:val="20"/>
        </w:rPr>
      </w:pPr>
      <w:r w:rsidRPr="00FC43F8">
        <w:rPr>
          <w:rFonts w:eastAsia="SimSun"/>
          <w:sz w:val="20"/>
          <w:szCs w:val="20"/>
          <w:lang w:val="fr-FR"/>
        </w:rPr>
        <w:t>CHAMP D’APPLICATION DE LA LICENCE.</w:t>
      </w:r>
      <w:r w:rsidRPr="00FC43F8">
        <w:rPr>
          <w:rFonts w:eastAsia="SimSun"/>
          <w:sz w:val="20"/>
          <w:szCs w:val="20"/>
        </w:rPr>
        <w:t xml:space="preserve"> </w:t>
      </w:r>
      <w:r w:rsidRPr="00FC43F8">
        <w:rPr>
          <w:rFonts w:eastAsia="SimSun"/>
          <w:b w:val="0"/>
          <w:sz w:val="20"/>
          <w:szCs w:val="20"/>
          <w:lang w:val="fr-FR"/>
        </w:rPr>
        <w:t>Le logiciel n’est pas vendu mais concédé sous licence.</w:t>
      </w:r>
      <w:r w:rsidRPr="00FC43F8">
        <w:rPr>
          <w:rFonts w:eastAsia="SimSun"/>
          <w:sz w:val="20"/>
          <w:szCs w:val="20"/>
        </w:rPr>
        <w:t xml:space="preserve"> </w:t>
      </w:r>
      <w:r w:rsidRPr="00FC43F8">
        <w:rPr>
          <w:rFonts w:eastAsia="SimSun"/>
          <w:b w:val="0"/>
          <w:sz w:val="20"/>
          <w:szCs w:val="20"/>
          <w:lang w:val="fr-FR"/>
        </w:rPr>
        <w:t>Le présent contrat vous confère certains droits d’utilisation du logiciel.</w:t>
      </w:r>
      <w:r w:rsidR="00993084" w:rsidRPr="00FC43F8">
        <w:rPr>
          <w:sz w:val="20"/>
          <w:szCs w:val="20"/>
        </w:rPr>
        <w:t xml:space="preserve"> </w:t>
      </w:r>
      <w:r w:rsidR="00993084" w:rsidRPr="00FC43F8">
        <w:rPr>
          <w:b w:val="0"/>
          <w:sz w:val="20"/>
          <w:szCs w:val="20"/>
          <w:lang w:val="fr-FR"/>
        </w:rPr>
        <w:t>Le Concédant et Microsoft se</w:t>
      </w:r>
      <w:r w:rsidR="00FC43F8">
        <w:rPr>
          <w:b w:val="0"/>
          <w:sz w:val="20"/>
          <w:szCs w:val="20"/>
          <w:lang w:val="fr-FR"/>
        </w:rPr>
        <w:t> </w:t>
      </w:r>
      <w:r w:rsidR="00993084" w:rsidRPr="00FC43F8">
        <w:rPr>
          <w:b w:val="0"/>
          <w:sz w:val="20"/>
          <w:szCs w:val="20"/>
          <w:lang w:val="fr-FR"/>
        </w:rPr>
        <w:t>réservent tous les autres droits.</w:t>
      </w:r>
      <w:r w:rsidR="00993084" w:rsidRPr="00FC43F8">
        <w:rPr>
          <w:sz w:val="20"/>
          <w:szCs w:val="20"/>
        </w:rPr>
        <w:t xml:space="preserve"> </w:t>
      </w:r>
      <w:r w:rsidR="00993084" w:rsidRPr="00FC43F8">
        <w:rPr>
          <w:b w:val="0"/>
          <w:sz w:val="20"/>
          <w:szCs w:val="20"/>
          <w:lang w:val="fr-FR"/>
        </w:rPr>
        <w:t>Sauf si la loi en vigueur vous confère d’autres droits, nonobstant la</w:t>
      </w:r>
      <w:r w:rsidR="00FC43F8">
        <w:rPr>
          <w:b w:val="0"/>
          <w:sz w:val="20"/>
          <w:szCs w:val="20"/>
          <w:lang w:val="fr-FR"/>
        </w:rPr>
        <w:t> </w:t>
      </w:r>
      <w:r w:rsidR="00993084" w:rsidRPr="00FC43F8">
        <w:rPr>
          <w:b w:val="0"/>
          <w:sz w:val="20"/>
          <w:szCs w:val="20"/>
          <w:lang w:val="fr-FR"/>
        </w:rPr>
        <w:t>présente limitation, vous n’êtes autorisé à utiliser le logiciel qu’en conformité avec les termes du</w:t>
      </w:r>
      <w:r w:rsidR="00FC43F8">
        <w:rPr>
          <w:b w:val="0"/>
          <w:sz w:val="20"/>
          <w:szCs w:val="20"/>
          <w:lang w:val="fr-FR"/>
        </w:rPr>
        <w:t> </w:t>
      </w:r>
      <w:r w:rsidR="00993084" w:rsidRPr="00FC43F8">
        <w:rPr>
          <w:b w:val="0"/>
          <w:sz w:val="20"/>
          <w:szCs w:val="20"/>
          <w:lang w:val="fr-FR"/>
        </w:rPr>
        <w:t>présent contrat.</w:t>
      </w:r>
      <w:r w:rsidR="00993084" w:rsidRPr="00FC43F8">
        <w:rPr>
          <w:sz w:val="20"/>
          <w:szCs w:val="20"/>
        </w:rPr>
        <w:t xml:space="preserve"> </w:t>
      </w:r>
      <w:r w:rsidR="00993084" w:rsidRPr="00FC43F8">
        <w:rPr>
          <w:b w:val="0"/>
          <w:sz w:val="20"/>
          <w:szCs w:val="20"/>
          <w:lang w:val="fr-FR"/>
        </w:rPr>
        <w:t>À cette fin, vous devez vous conformer aux restrictions techniques contenues dans le logiciel qui vous permettent de l’utiliser d’une certaine façon.</w:t>
      </w:r>
      <w:r w:rsidR="00993084" w:rsidRPr="00FC43F8">
        <w:rPr>
          <w:sz w:val="20"/>
          <w:szCs w:val="20"/>
        </w:rPr>
        <w:t xml:space="preserve"> </w:t>
      </w:r>
      <w:r w:rsidR="00993084" w:rsidRPr="00FC43F8">
        <w:rPr>
          <w:b w:val="0"/>
          <w:sz w:val="20"/>
          <w:szCs w:val="20"/>
          <w:lang w:val="fr-FR"/>
        </w:rPr>
        <w:t>Vous n’êtes pas autorisé :</w:t>
      </w:r>
    </w:p>
    <w:p w:rsidR="00B53E93" w:rsidRPr="00FC43F8" w:rsidRDefault="00ED2461"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révéler à des tiers les résultats des tests d</w:t>
      </w:r>
      <w:r w:rsidR="00EC0AB5" w:rsidRPr="00FC43F8">
        <w:rPr>
          <w:sz w:val="20"/>
          <w:szCs w:val="20"/>
          <w:u w:val="none"/>
          <w:lang w:val="fr-FR"/>
        </w:rPr>
        <w:t>’</w:t>
      </w:r>
      <w:r w:rsidRPr="00FC43F8">
        <w:rPr>
          <w:sz w:val="20"/>
          <w:szCs w:val="20"/>
          <w:u w:val="none"/>
          <w:lang w:val="fr-FR"/>
        </w:rPr>
        <w:t>évaluation du logiciel sans l</w:t>
      </w:r>
      <w:r w:rsidR="00EC0AB5" w:rsidRPr="00FC43F8">
        <w:rPr>
          <w:sz w:val="20"/>
          <w:szCs w:val="20"/>
          <w:u w:val="none"/>
          <w:lang w:val="fr-FR"/>
        </w:rPr>
        <w:t>’</w:t>
      </w:r>
      <w:r w:rsidRPr="00FC43F8">
        <w:rPr>
          <w:sz w:val="20"/>
          <w:szCs w:val="20"/>
          <w:u w:val="none"/>
          <w:lang w:val="fr-FR"/>
        </w:rPr>
        <w:t>accord écrit préalable de</w:t>
      </w:r>
      <w:r w:rsidR="00FC43F8">
        <w:rPr>
          <w:sz w:val="20"/>
          <w:szCs w:val="20"/>
          <w:u w:val="none"/>
          <w:lang w:val="fr-FR"/>
        </w:rPr>
        <w:t> </w:t>
      </w:r>
      <w:r w:rsidRPr="00FC43F8">
        <w:rPr>
          <w:sz w:val="20"/>
          <w:szCs w:val="20"/>
          <w:u w:val="none"/>
          <w:lang w:val="fr-FR"/>
        </w:rPr>
        <w:t>Microsoft, cette stipulation ne s</w:t>
      </w:r>
      <w:r w:rsidR="00EC0AB5" w:rsidRPr="00FC43F8">
        <w:rPr>
          <w:sz w:val="20"/>
          <w:szCs w:val="20"/>
          <w:u w:val="none"/>
          <w:lang w:val="fr-FR"/>
        </w:rPr>
        <w:t>’</w:t>
      </w:r>
      <w:r w:rsidRPr="00FC43F8">
        <w:rPr>
          <w:sz w:val="20"/>
          <w:szCs w:val="20"/>
          <w:u w:val="none"/>
          <w:lang w:val="fr-FR"/>
        </w:rPr>
        <w:t>appliquant toutefois pas à Microsoft .NET Framework (voir Section </w:t>
      </w:r>
      <w:r w:rsidRPr="00FC43F8">
        <w:rPr>
          <w:sz w:val="20"/>
          <w:szCs w:val="20"/>
          <w:u w:val="none"/>
          <w:lang w:val="fr-FR"/>
        </w:rPr>
        <w:fldChar w:fldCharType="begin"/>
      </w:r>
      <w:r w:rsidRPr="00FC43F8">
        <w:rPr>
          <w:sz w:val="20"/>
          <w:szCs w:val="20"/>
          <w:u w:val="none"/>
          <w:lang w:val="fr-FR"/>
        </w:rPr>
        <w:instrText xml:space="preserve"> REF _Ref324612435 \r \h  \* MERGEFORMAT </w:instrText>
      </w:r>
      <w:r w:rsidRPr="00FC43F8">
        <w:rPr>
          <w:sz w:val="20"/>
          <w:szCs w:val="20"/>
          <w:u w:val="none"/>
          <w:lang w:val="fr-FR"/>
        </w:rPr>
      </w:r>
      <w:r w:rsidRPr="00FC43F8">
        <w:rPr>
          <w:sz w:val="20"/>
          <w:szCs w:val="20"/>
          <w:u w:val="none"/>
          <w:lang w:val="fr-FR"/>
        </w:rPr>
        <w:fldChar w:fldCharType="separate"/>
      </w:r>
      <w:r w:rsidR="007B21CD">
        <w:rPr>
          <w:sz w:val="20"/>
          <w:szCs w:val="20"/>
          <w:u w:val="none"/>
          <w:cs/>
          <w:lang w:val="fr-FR"/>
        </w:rPr>
        <w:t>‎</w:t>
      </w:r>
      <w:r w:rsidR="007B21CD">
        <w:rPr>
          <w:sz w:val="20"/>
          <w:szCs w:val="20"/>
          <w:u w:val="none"/>
          <w:lang w:val="fr-FR"/>
        </w:rPr>
        <w:t>6</w:t>
      </w:r>
      <w:r w:rsidRPr="00FC43F8">
        <w:rPr>
          <w:sz w:val="20"/>
          <w:szCs w:val="20"/>
          <w:u w:val="none"/>
          <w:lang w:val="fr-FR"/>
        </w:rPr>
        <w:fldChar w:fldCharType="end"/>
      </w:r>
      <w:r w:rsidRPr="00FC43F8">
        <w:rPr>
          <w:sz w:val="20"/>
          <w:szCs w:val="20"/>
          <w:u w:val="none"/>
          <w:lang w:val="fr-FR"/>
        </w:rPr>
        <w:t>) ;</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contourner les restrictions techniques contenues dans le logiciel ;</w:t>
      </w:r>
    </w:p>
    <w:p w:rsidR="00431D2B" w:rsidRPr="00FC43F8" w:rsidRDefault="00993084" w:rsidP="005A46B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FC43F8">
        <w:rPr>
          <w:sz w:val="20"/>
          <w:szCs w:val="20"/>
          <w:u w:val="none"/>
          <w:lang w:val="fr-FR"/>
        </w:rPr>
        <w:t> </w:t>
      </w:r>
      <w:r w:rsidRPr="00FC43F8">
        <w:rPr>
          <w:sz w:val="20"/>
          <w:szCs w:val="20"/>
          <w:u w:val="none"/>
          <w:lang w:val="fr-FR"/>
        </w:rPr>
        <w:t>présente limitation</w:t>
      </w:r>
      <w:r w:rsidR="005A46B8">
        <w:rPr>
          <w:sz w:val="20"/>
          <w:szCs w:val="20"/>
          <w:u w:val="none"/>
          <w:lang w:val="fr-FR"/>
        </w:rPr>
        <w:t> ;</w:t>
      </w:r>
    </w:p>
    <w:p w:rsidR="00294947" w:rsidRPr="00FC43F8" w:rsidRDefault="00993084"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supprimer, minimiser, bloquer ou modifier les logos, marques commerciales, droits d</w:t>
      </w:r>
      <w:r w:rsidR="00EC0AB5" w:rsidRPr="00FC43F8">
        <w:rPr>
          <w:sz w:val="20"/>
          <w:szCs w:val="20"/>
          <w:u w:val="none"/>
          <w:lang w:val="fr-FR"/>
        </w:rPr>
        <w:t>’</w:t>
      </w:r>
      <w:r w:rsidRPr="00FC43F8">
        <w:rPr>
          <w:sz w:val="20"/>
          <w:szCs w:val="20"/>
          <w:u w:val="none"/>
          <w:lang w:val="fr-FR"/>
        </w:rPr>
        <w:t>auteur, filigranes numériques, ou autres mentions de Microsoft ou de ses fournisseurs incluses dans le</w:t>
      </w:r>
      <w:r w:rsidR="00FC43F8">
        <w:rPr>
          <w:sz w:val="20"/>
          <w:szCs w:val="20"/>
          <w:u w:val="none"/>
          <w:lang w:val="fr-FR"/>
        </w:rPr>
        <w:t> </w:t>
      </w:r>
      <w:r w:rsidRPr="00FC43F8">
        <w:rPr>
          <w:sz w:val="20"/>
          <w:szCs w:val="20"/>
          <w:u w:val="none"/>
          <w:lang w:val="fr-FR"/>
        </w:rPr>
        <w:t>logiciel, y compris le contenu qui vous est fourni via le logiciel ;</w:t>
      </w:r>
    </w:p>
    <w:p w:rsidR="00294947" w:rsidRPr="00FC43F8" w:rsidRDefault="00993084"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partager ou distribuer de quelque autre manière les documents, le texte ou les images créés à</w:t>
      </w:r>
      <w:r w:rsidR="00FC43F8">
        <w:rPr>
          <w:sz w:val="20"/>
          <w:szCs w:val="20"/>
          <w:u w:val="none"/>
          <w:lang w:val="fr-FR"/>
        </w:rPr>
        <w:t> </w:t>
      </w:r>
      <w:r w:rsidRPr="00FC43F8">
        <w:rPr>
          <w:sz w:val="20"/>
          <w:szCs w:val="20"/>
          <w:u w:val="none"/>
          <w:lang w:val="fr-FR"/>
        </w:rPr>
        <w:t>l’aide des fonctionnalités de Services de Mappage de Données du logiciel ;</w:t>
      </w:r>
    </w:p>
    <w:p w:rsidR="00431D2B" w:rsidRPr="00FC43F8" w:rsidRDefault="00993084" w:rsidP="005A46B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effectuer plus de copies du logiciel que ce qui n’est autorisé dans le présent contrat ou par la</w:t>
      </w:r>
      <w:r w:rsidR="00FC43F8">
        <w:rPr>
          <w:sz w:val="20"/>
          <w:szCs w:val="20"/>
          <w:u w:val="none"/>
          <w:lang w:val="fr-FR"/>
        </w:rPr>
        <w:t> </w:t>
      </w:r>
      <w:r w:rsidRPr="00FC43F8">
        <w:rPr>
          <w:sz w:val="20"/>
          <w:szCs w:val="20"/>
          <w:u w:val="none"/>
          <w:lang w:val="fr-FR"/>
        </w:rPr>
        <w:t>réglementation applicable, nonobstant la présente limitation</w:t>
      </w:r>
      <w:r w:rsidR="005A46B8">
        <w:rPr>
          <w:sz w:val="20"/>
          <w:szCs w:val="20"/>
          <w:u w:val="none"/>
          <w:lang w:val="fr-FR"/>
        </w:rPr>
        <w:t> ;</w:t>
      </w:r>
    </w:p>
    <w:p w:rsidR="00431D2B" w:rsidRPr="00FC43F8" w:rsidRDefault="00993084"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publier le logiciel, y compris les interfaces de programmation d’application incluses dans le</w:t>
      </w:r>
      <w:r w:rsidR="00FC43F8">
        <w:rPr>
          <w:sz w:val="20"/>
          <w:szCs w:val="20"/>
          <w:u w:val="none"/>
          <w:lang w:val="fr-FR"/>
        </w:rPr>
        <w:t> </w:t>
      </w:r>
      <w:r w:rsidRPr="00FC43F8">
        <w:rPr>
          <w:sz w:val="20"/>
          <w:szCs w:val="20"/>
          <w:u w:val="none"/>
          <w:lang w:val="fr-FR"/>
        </w:rPr>
        <w:t>logiciel, en vue d’une reproduction par autrui ;</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utiliser le logiciel d’une manière contraire à la législation ;</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louer ou prêter le logiciel ; ou</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utiliser le logiciel en association avec des services d’hébergement commercial.</w:t>
      </w:r>
    </w:p>
    <w:p w:rsidR="00431D2B" w:rsidRPr="00FC43F8" w:rsidRDefault="00993084" w:rsidP="00431D2B">
      <w:pPr>
        <w:pStyle w:val="Heading1"/>
        <w:widowControl w:val="0"/>
        <w:rPr>
          <w:sz w:val="20"/>
          <w:szCs w:val="20"/>
        </w:rPr>
      </w:pPr>
      <w:r w:rsidRPr="00FC43F8">
        <w:rPr>
          <w:sz w:val="20"/>
          <w:szCs w:val="20"/>
          <w:lang w:val="fr-FR"/>
        </w:rPr>
        <w:t>COPIE DE SAUVEGARDE.</w:t>
      </w:r>
    </w:p>
    <w:p w:rsidR="00431D2B" w:rsidRPr="00FC43F8" w:rsidRDefault="00431D2B" w:rsidP="00FC43F8">
      <w:pPr>
        <w:pStyle w:val="Heading2"/>
        <w:widowControl w:val="0"/>
        <w:tabs>
          <w:tab w:val="clear" w:pos="1533"/>
        </w:tabs>
        <w:ind w:left="720" w:hanging="360"/>
        <w:rPr>
          <w:sz w:val="20"/>
          <w:szCs w:val="20"/>
        </w:rPr>
      </w:pPr>
      <w:r w:rsidRPr="00FC43F8">
        <w:rPr>
          <w:rFonts w:eastAsia="SimSun"/>
          <w:sz w:val="20"/>
          <w:szCs w:val="20"/>
          <w:lang w:val="fr-FR"/>
        </w:rPr>
        <w:t>Support.</w:t>
      </w:r>
      <w:r w:rsidRPr="00FC43F8">
        <w:rPr>
          <w:rFonts w:eastAsia="SimSun"/>
          <w:sz w:val="20"/>
          <w:szCs w:val="20"/>
        </w:rPr>
        <w:t xml:space="preserve"> </w:t>
      </w:r>
      <w:r w:rsidRPr="00FC43F8">
        <w:rPr>
          <w:rFonts w:eastAsia="SimSun"/>
          <w:b w:val="0"/>
          <w:sz w:val="20"/>
          <w:szCs w:val="20"/>
          <w:lang w:val="fr-FR"/>
        </w:rPr>
        <w:t>Si vous avez acquis le logiciel sur un disque ou un autre support, vous êtes autorisé à</w:t>
      </w:r>
      <w:r w:rsidR="00FC43F8">
        <w:rPr>
          <w:rFonts w:eastAsia="SimSun"/>
          <w:b w:val="0"/>
          <w:sz w:val="20"/>
          <w:szCs w:val="20"/>
          <w:lang w:val="fr-FR"/>
        </w:rPr>
        <w:t> </w:t>
      </w:r>
      <w:r w:rsidRPr="00FC43F8">
        <w:rPr>
          <w:rFonts w:eastAsia="SimSun"/>
          <w:b w:val="0"/>
          <w:sz w:val="20"/>
          <w:szCs w:val="20"/>
          <w:lang w:val="fr-FR"/>
        </w:rPr>
        <w:t>effectuer une copie de sauvegarde du support.</w:t>
      </w:r>
      <w:r w:rsidR="00993084" w:rsidRPr="00FC43F8">
        <w:rPr>
          <w:sz w:val="20"/>
          <w:szCs w:val="20"/>
        </w:rPr>
        <w:t xml:space="preserve"> </w:t>
      </w:r>
      <w:r w:rsidR="00ED2461" w:rsidRPr="00FC43F8">
        <w:rPr>
          <w:b w:val="0"/>
          <w:sz w:val="20"/>
          <w:szCs w:val="20"/>
          <w:lang w:val="fr-FR"/>
        </w:rPr>
        <w:t>Vous ne pouvez l’utiliser que dans le but de</w:t>
      </w:r>
      <w:r w:rsidR="00FC43F8">
        <w:rPr>
          <w:b w:val="0"/>
          <w:sz w:val="20"/>
          <w:szCs w:val="20"/>
          <w:lang w:val="fr-FR"/>
        </w:rPr>
        <w:t> </w:t>
      </w:r>
      <w:r w:rsidR="00ED2461" w:rsidRPr="00FC43F8">
        <w:rPr>
          <w:b w:val="0"/>
          <w:sz w:val="20"/>
          <w:szCs w:val="20"/>
          <w:lang w:val="fr-FR"/>
        </w:rPr>
        <w:t>réinstaller le logiciel sur vos dispositifs.</w:t>
      </w:r>
    </w:p>
    <w:p w:rsidR="00431D2B" w:rsidRPr="00FC43F8" w:rsidRDefault="00431D2B" w:rsidP="00FC43F8">
      <w:pPr>
        <w:pStyle w:val="Heading2"/>
        <w:widowControl w:val="0"/>
        <w:tabs>
          <w:tab w:val="clear" w:pos="1533"/>
        </w:tabs>
        <w:ind w:left="720" w:hanging="360"/>
        <w:rPr>
          <w:sz w:val="20"/>
          <w:szCs w:val="20"/>
        </w:rPr>
      </w:pPr>
      <w:r w:rsidRPr="00FC43F8">
        <w:rPr>
          <w:rFonts w:eastAsia="SimSun"/>
          <w:sz w:val="20"/>
          <w:szCs w:val="20"/>
          <w:lang w:val="fr-FR"/>
        </w:rPr>
        <w:t>Téléchargement électronique.</w:t>
      </w:r>
      <w:r w:rsidRPr="00FC43F8">
        <w:rPr>
          <w:rFonts w:eastAsia="SimSun"/>
          <w:sz w:val="20"/>
          <w:szCs w:val="20"/>
        </w:rPr>
        <w:t xml:space="preserve"> </w:t>
      </w:r>
      <w:r w:rsidR="00ED2461" w:rsidRPr="00FC43F8">
        <w:rPr>
          <w:b w:val="0"/>
          <w:sz w:val="20"/>
          <w:szCs w:val="20"/>
          <w:lang w:val="fr-FR"/>
        </w:rPr>
        <w:t>Si vous avez acquis et téléchargé le logiciel en ligne, vous êtes</w:t>
      </w:r>
      <w:r w:rsidR="00ED2461" w:rsidRPr="00590A5D">
        <w:rPr>
          <w:b w:val="0"/>
          <w:sz w:val="20"/>
          <w:lang w:val="fr-FR"/>
        </w:rPr>
        <w:t xml:space="preserve"> </w:t>
      </w:r>
      <w:r w:rsidR="00ED2461" w:rsidRPr="00FC43F8">
        <w:rPr>
          <w:b w:val="0"/>
          <w:sz w:val="20"/>
          <w:szCs w:val="20"/>
          <w:lang w:val="fr-FR"/>
        </w:rPr>
        <w:t>autorisé à effectuer une copie de celui-ci sur un disque ou sur un autre support pour installer le</w:t>
      </w:r>
      <w:r w:rsidR="00FC43F8">
        <w:rPr>
          <w:b w:val="0"/>
          <w:sz w:val="20"/>
          <w:szCs w:val="20"/>
          <w:lang w:val="fr-FR"/>
        </w:rPr>
        <w:t> </w:t>
      </w:r>
      <w:r w:rsidR="00ED2461" w:rsidRPr="00FC43F8">
        <w:rPr>
          <w:b w:val="0"/>
          <w:sz w:val="20"/>
          <w:szCs w:val="20"/>
          <w:lang w:val="fr-FR"/>
        </w:rPr>
        <w:t>logiciel sur vos dispositifs.</w:t>
      </w:r>
      <w:r w:rsidR="00993084" w:rsidRPr="00FC43F8">
        <w:rPr>
          <w:sz w:val="20"/>
          <w:szCs w:val="20"/>
        </w:rPr>
        <w:t xml:space="preserve"> </w:t>
      </w:r>
      <w:r w:rsidR="00ED2461" w:rsidRPr="00FC43F8">
        <w:rPr>
          <w:b w:val="0"/>
          <w:sz w:val="20"/>
          <w:szCs w:val="20"/>
          <w:lang w:val="fr-FR"/>
        </w:rPr>
        <w:t>Vous pouvez aussi l’utiliser dans le but de réinstaller le logiciel sur vos dispositifs.</w:t>
      </w:r>
    </w:p>
    <w:p w:rsidR="00431D2B" w:rsidRPr="00FC43F8" w:rsidRDefault="00431D2B" w:rsidP="00431D2B">
      <w:pPr>
        <w:pStyle w:val="Heading1"/>
        <w:widowControl w:val="0"/>
        <w:rPr>
          <w:sz w:val="20"/>
          <w:szCs w:val="20"/>
        </w:rPr>
      </w:pPr>
      <w:r w:rsidRPr="00FC43F8">
        <w:rPr>
          <w:rFonts w:eastAsia="SimSun"/>
          <w:sz w:val="20"/>
          <w:szCs w:val="20"/>
          <w:lang w:val="fr-FR"/>
        </w:rPr>
        <w:t>DOCUMENTATION.</w:t>
      </w:r>
      <w:r w:rsidR="00993084" w:rsidRPr="00FC43F8">
        <w:rPr>
          <w:sz w:val="20"/>
          <w:szCs w:val="20"/>
        </w:rPr>
        <w:t xml:space="preserve"> </w:t>
      </w:r>
      <w:r w:rsidR="00993084" w:rsidRPr="00FC43F8">
        <w:rPr>
          <w:b w:val="0"/>
          <w:sz w:val="20"/>
          <w:szCs w:val="20"/>
          <w:lang w:val="fr-FR"/>
        </w:rPr>
        <w:t>Tout utilisateur disposant d’un accès valable à votre ordinateur ou à votre réseau interne est autorisé à copier et à utiliser la documentation à titre de référence et à des fins internes.</w:t>
      </w:r>
    </w:p>
    <w:p w:rsidR="00431D2B" w:rsidRPr="00FC43F8" w:rsidRDefault="00431D2B" w:rsidP="00431D2B">
      <w:pPr>
        <w:pStyle w:val="Heading1"/>
        <w:widowControl w:val="0"/>
        <w:rPr>
          <w:sz w:val="20"/>
          <w:szCs w:val="20"/>
        </w:rPr>
      </w:pPr>
      <w:r w:rsidRPr="00FC43F8">
        <w:rPr>
          <w:rFonts w:eastAsia="SimSun"/>
          <w:sz w:val="20"/>
          <w:szCs w:val="20"/>
          <w:lang w:val="fr-FR"/>
        </w:rPr>
        <w:t>LOGICIEL EN REVENTE INTERDITE (« Not for Resale » ou « NFR »).</w:t>
      </w:r>
      <w:r w:rsidR="00993084" w:rsidRPr="00FC43F8">
        <w:rPr>
          <w:sz w:val="20"/>
          <w:szCs w:val="20"/>
        </w:rPr>
        <w:t xml:space="preserve"> </w:t>
      </w:r>
      <w:r w:rsidR="00993084" w:rsidRPr="00FC43F8">
        <w:rPr>
          <w:b w:val="0"/>
          <w:sz w:val="20"/>
          <w:szCs w:val="20"/>
          <w:lang w:val="fr-FR"/>
        </w:rPr>
        <w:t>Vous n’êtes pas autorisé à vendre un logiciel portant la mention de revente interdite (« Not for Resale » ou « NFR »).</w:t>
      </w:r>
      <w:r w:rsidR="00993084" w:rsidRPr="00FC43F8">
        <w:rPr>
          <w:sz w:val="20"/>
          <w:szCs w:val="20"/>
        </w:rPr>
        <w:t xml:space="preserve"> </w:t>
      </w:r>
    </w:p>
    <w:p w:rsidR="00431D2B" w:rsidRPr="00FC43F8" w:rsidRDefault="00993084" w:rsidP="00FC43F8">
      <w:pPr>
        <w:pStyle w:val="Heading1Unbold"/>
        <w:widowControl w:val="0"/>
        <w:spacing w:before="120" w:after="120"/>
        <w:rPr>
          <w:sz w:val="20"/>
          <w:szCs w:val="20"/>
        </w:rPr>
      </w:pPr>
      <w:r w:rsidRPr="00FC43F8">
        <w:rPr>
          <w:b/>
          <w:sz w:val="20"/>
          <w:szCs w:val="20"/>
          <w:lang w:val="fr-FR"/>
        </w:rPr>
        <w:t>TRANSFERT À UN TIERS.</w:t>
      </w:r>
      <w:r w:rsidRPr="00FC43F8">
        <w:rPr>
          <w:sz w:val="20"/>
          <w:szCs w:val="20"/>
        </w:rPr>
        <w:t xml:space="preserve"> </w:t>
      </w:r>
      <w:r w:rsidRPr="00FC43F8">
        <w:rPr>
          <w:sz w:val="20"/>
          <w:szCs w:val="20"/>
          <w:lang w:val="fr-FR"/>
        </w:rPr>
        <w:t>L’utilisateur initial du logiciel est autorisé à le transférer, ainsi que le</w:t>
      </w:r>
      <w:r w:rsidR="00FC43F8">
        <w:rPr>
          <w:sz w:val="20"/>
          <w:szCs w:val="20"/>
          <w:lang w:val="fr-FR"/>
        </w:rPr>
        <w:t> </w:t>
      </w:r>
      <w:r w:rsidRPr="00FC43F8">
        <w:rPr>
          <w:sz w:val="20"/>
          <w:szCs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FC43F8">
        <w:rPr>
          <w:sz w:val="20"/>
          <w:szCs w:val="20"/>
        </w:rPr>
        <w:t xml:space="preserve"> </w:t>
      </w:r>
      <w:r w:rsidRPr="00FC43F8">
        <w:rPr>
          <w:sz w:val="20"/>
          <w:szCs w:val="20"/>
          <w:lang w:val="fr-FR"/>
        </w:rPr>
        <w:t>Avant le transfert, cet utilisateur final doit accepter que ce contrat régisse le transfert et l’utilisation du logiciel.</w:t>
      </w:r>
      <w:r w:rsidRPr="00FC43F8">
        <w:rPr>
          <w:sz w:val="20"/>
          <w:szCs w:val="20"/>
        </w:rPr>
        <w:t xml:space="preserve"> </w:t>
      </w:r>
      <w:r w:rsidRPr="00FC43F8">
        <w:rPr>
          <w:sz w:val="20"/>
          <w:szCs w:val="20"/>
          <w:lang w:val="fr-FR"/>
        </w:rPr>
        <w:t>Ce transfert doit inclure le logiciel et l’étiquette de Preuve de licence.</w:t>
      </w:r>
      <w:r w:rsidRPr="00FC43F8">
        <w:rPr>
          <w:sz w:val="20"/>
          <w:szCs w:val="20"/>
        </w:rPr>
        <w:t xml:space="preserve"> </w:t>
      </w:r>
      <w:r w:rsidRPr="00FC43F8">
        <w:rPr>
          <w:sz w:val="20"/>
          <w:szCs w:val="20"/>
          <w:lang w:val="fr-FR"/>
        </w:rPr>
        <w:t>Le premier utilisateur ne peut conserver aucune instance du logiciel, sauf s’il conserve également une autre licence du logiciel.</w:t>
      </w:r>
    </w:p>
    <w:p w:rsidR="002924F3" w:rsidRPr="00FC43F8" w:rsidRDefault="00ED2461" w:rsidP="004A37BC">
      <w:pPr>
        <w:pStyle w:val="Heading1"/>
        <w:tabs>
          <w:tab w:val="clear" w:pos="360"/>
        </w:tabs>
        <w:rPr>
          <w:sz w:val="20"/>
          <w:szCs w:val="20"/>
        </w:rPr>
      </w:pPr>
      <w:r w:rsidRPr="00FC43F8">
        <w:rPr>
          <w:sz w:val="20"/>
          <w:szCs w:val="20"/>
          <w:lang w:val="fr-FR"/>
        </w:rPr>
        <w:t>AVERTISSEMENT RELATIF À LA NORME VISUELLE H.264/AVC ET À LA NORME VIDÉO VC</w:t>
      </w:r>
      <w:r w:rsidR="004A37BC">
        <w:rPr>
          <w:sz w:val="20"/>
          <w:szCs w:val="20"/>
          <w:lang w:val="fr-FR"/>
        </w:rPr>
        <w:t>­</w:t>
      </w:r>
      <w:r w:rsidRPr="00FC43F8">
        <w:rPr>
          <w:sz w:val="20"/>
          <w:szCs w:val="20"/>
          <w:lang w:val="fr-FR"/>
        </w:rPr>
        <w:t>1.</w:t>
      </w:r>
      <w:r w:rsidR="002924F3" w:rsidRPr="00FC43F8">
        <w:rPr>
          <w:sz w:val="20"/>
          <w:szCs w:val="20"/>
        </w:rPr>
        <w:t xml:space="preserve"> </w:t>
      </w:r>
      <w:r w:rsidRPr="00FC43F8">
        <w:rPr>
          <w:b w:val="0"/>
          <w:sz w:val="20"/>
          <w:szCs w:val="20"/>
          <w:lang w:val="fr-FR"/>
        </w:rPr>
        <w:t>Le présent logiciel peut contenir la technologie de compression H.264/MPEG-4 AVC, et/ou VC</w:t>
      </w:r>
      <w:r w:rsidR="004A37BC">
        <w:rPr>
          <w:b w:val="0"/>
          <w:sz w:val="20"/>
          <w:szCs w:val="20"/>
          <w:lang w:val="fr-FR"/>
        </w:rPr>
        <w:t>­</w:t>
      </w:r>
      <w:r w:rsidRPr="00FC43F8">
        <w:rPr>
          <w:b w:val="0"/>
          <w:sz w:val="20"/>
          <w:szCs w:val="20"/>
          <w:lang w:val="fr-FR"/>
        </w:rPr>
        <w:t>1.</w:t>
      </w:r>
      <w:r w:rsidR="00FC43F8">
        <w:rPr>
          <w:sz w:val="20"/>
          <w:szCs w:val="20"/>
        </w:rPr>
        <w:t> </w:t>
      </w:r>
      <w:r w:rsidR="00993084" w:rsidRPr="00FC43F8">
        <w:rPr>
          <w:b w:val="0"/>
          <w:sz w:val="20"/>
          <w:szCs w:val="20"/>
          <w:lang w:val="fr-FR"/>
        </w:rPr>
        <w:t>MPEG LA, L.L.C. exige la diffusion de l’avis suivant :</w:t>
      </w:r>
    </w:p>
    <w:p w:rsidR="002924F3" w:rsidRPr="00642B1C" w:rsidRDefault="00ED2461" w:rsidP="004A37BC">
      <w:pPr>
        <w:pStyle w:val="PlainText"/>
        <w:spacing w:before="120" w:after="120"/>
        <w:ind w:left="360"/>
        <w:rPr>
          <w:rFonts w:ascii="Tahoma" w:hAnsi="Tahoma" w:cs="Tahoma"/>
          <w:color w:val="000000"/>
          <w:sz w:val="20"/>
          <w:szCs w:val="20"/>
        </w:rPr>
      </w:pPr>
      <w:r w:rsidRPr="00642B1C">
        <w:rPr>
          <w:rFonts w:ascii="Tahoma" w:hAnsi="Tahoma" w:cs="Tahoma"/>
          <w:color w:val="000000"/>
          <w:sz w:val="20"/>
          <w:szCs w:val="20"/>
          <w:lang w:val="fr-FR"/>
        </w:rPr>
        <w:t>LA LICENCE DE CE PRODUIT EST ACCORDÉE CONFORMÉMENT AUX LICENCES AVC ET VC</w:t>
      </w:r>
      <w:r w:rsidR="004A37BC" w:rsidRPr="00642B1C">
        <w:rPr>
          <w:rFonts w:ascii="Tahoma" w:hAnsi="Tahoma" w:cs="Tahoma"/>
          <w:color w:val="000000"/>
          <w:sz w:val="20"/>
          <w:szCs w:val="20"/>
          <w:lang w:val="fr-FR"/>
        </w:rPr>
        <w:t>­</w:t>
      </w:r>
      <w:r w:rsidRPr="00642B1C">
        <w:rPr>
          <w:rFonts w:ascii="Tahoma" w:hAnsi="Tahoma" w:cs="Tahoma"/>
          <w:color w:val="000000"/>
          <w:sz w:val="20"/>
          <w:szCs w:val="20"/>
          <w:lang w:val="fr-FR"/>
        </w:rPr>
        <w:t>1</w:t>
      </w:r>
      <w:r w:rsidR="00FC43F8" w:rsidRPr="00642B1C">
        <w:rPr>
          <w:rFonts w:ascii="Tahoma" w:hAnsi="Tahoma" w:cs="Tahoma"/>
          <w:color w:val="000000"/>
          <w:sz w:val="20"/>
          <w:szCs w:val="20"/>
          <w:lang w:val="fr-FR"/>
        </w:rPr>
        <w:t> </w:t>
      </w:r>
      <w:r w:rsidRPr="00642B1C">
        <w:rPr>
          <w:rFonts w:ascii="Tahoma" w:hAnsi="Tahoma" w:cs="Tahoma"/>
          <w:color w:val="000000"/>
          <w:sz w:val="20"/>
          <w:szCs w:val="20"/>
          <w:lang w:val="fr-FR"/>
        </w:rPr>
        <w:t>BREVETÉES POUR UN USAGE PERSONNEL ET NON COMMERCIAL EN VUE DE (i) ENCODER UNE</w:t>
      </w:r>
      <w:r w:rsidR="004A37BC" w:rsidRPr="00642B1C">
        <w:rPr>
          <w:rFonts w:ascii="Tahoma" w:hAnsi="Tahoma" w:cs="Tahoma"/>
          <w:color w:val="000000"/>
          <w:sz w:val="20"/>
          <w:szCs w:val="20"/>
          <w:lang w:val="fr-FR"/>
        </w:rPr>
        <w:t> </w:t>
      </w:r>
      <w:r w:rsidRPr="00642B1C">
        <w:rPr>
          <w:rFonts w:ascii="Tahoma" w:hAnsi="Tahoma" w:cs="Tahoma"/>
          <w:color w:val="000000"/>
          <w:sz w:val="20"/>
          <w:szCs w:val="20"/>
          <w:lang w:val="fr-FR"/>
        </w:rPr>
        <w:t>VIDÉO CONFORMÉMENT AUX NORMES CI-DESSUS (LES « NORMES VIDÉO ») ET/OU DE</w:t>
      </w:r>
      <w:r w:rsidR="00FC43F8" w:rsidRPr="00642B1C">
        <w:rPr>
          <w:rFonts w:ascii="Tahoma" w:hAnsi="Tahoma" w:cs="Tahoma"/>
          <w:color w:val="000000"/>
          <w:sz w:val="20"/>
          <w:szCs w:val="20"/>
          <w:lang w:val="fr-FR"/>
        </w:rPr>
        <w:t> </w:t>
      </w:r>
      <w:r w:rsidRPr="00642B1C">
        <w:rPr>
          <w:rFonts w:ascii="Tahoma" w:hAnsi="Tahoma" w:cs="Tahoma"/>
          <w:color w:val="000000"/>
          <w:sz w:val="20"/>
          <w:szCs w:val="20"/>
          <w:lang w:val="fr-FR"/>
        </w:rPr>
        <w:t>(ii) DÉCODER UNE VIDÉO AVC OU VC-1 QUI A ÉTÉ ENCODÉE PAR UN UTILISATEUR ENGAGÉ DANS UNE ACTIVITÉ PERSONNELLE ET NON COMMERCIALE ET/OU A ÉTÉ OBTENUE PAR UN</w:t>
      </w:r>
      <w:r w:rsidR="00FC43F8" w:rsidRPr="00642B1C">
        <w:rPr>
          <w:rFonts w:ascii="Tahoma" w:hAnsi="Tahoma" w:cs="Tahoma"/>
          <w:color w:val="000000"/>
          <w:sz w:val="20"/>
          <w:szCs w:val="20"/>
          <w:lang w:val="fr-FR"/>
        </w:rPr>
        <w:t> </w:t>
      </w:r>
      <w:r w:rsidRPr="00642B1C">
        <w:rPr>
          <w:rFonts w:ascii="Tahoma" w:hAnsi="Tahoma" w:cs="Tahoma"/>
          <w:color w:val="000000"/>
          <w:sz w:val="20"/>
          <w:szCs w:val="20"/>
          <w:lang w:val="fr-FR"/>
        </w:rPr>
        <w:t>FOURNISSEUR DE VIDÉO AUTORISÉ À FOURNIR CES VIDÉOS.</w:t>
      </w:r>
      <w:r w:rsidR="002924F3" w:rsidRPr="00642B1C">
        <w:rPr>
          <w:rFonts w:ascii="Tahoma" w:eastAsia="SimSun" w:hAnsi="Tahoma" w:cs="Tahoma"/>
          <w:color w:val="000000"/>
          <w:sz w:val="20"/>
          <w:szCs w:val="20"/>
        </w:rPr>
        <w:t xml:space="preserve"> </w:t>
      </w:r>
      <w:r w:rsidR="002924F3" w:rsidRPr="00642B1C">
        <w:rPr>
          <w:rFonts w:ascii="Tahoma" w:eastAsia="SimSun" w:hAnsi="Tahoma" w:cs="Tahoma"/>
          <w:color w:val="000000"/>
          <w:sz w:val="20"/>
          <w:szCs w:val="20"/>
          <w:lang w:val="fr-FR"/>
        </w:rPr>
        <w:t>AUCUNE DE CES LICENCES N'EST ÉTENDUE À UN AUTRE PRODUIT MÊME SI LEDIT PRODUIT EST INCLUS DANS CE LOGICIEL DANS UN ARTICLE UNIQUE.</w:t>
      </w:r>
      <w:r w:rsidR="002924F3" w:rsidRPr="00642B1C">
        <w:rPr>
          <w:rFonts w:ascii="Tahoma" w:eastAsia="SimSun" w:hAnsi="Tahoma" w:cs="Tahoma"/>
          <w:color w:val="000000"/>
          <w:sz w:val="20"/>
          <w:szCs w:val="20"/>
        </w:rPr>
        <w:t xml:space="preserve"> </w:t>
      </w:r>
      <w:r w:rsidR="002924F3" w:rsidRPr="00642B1C">
        <w:rPr>
          <w:rFonts w:ascii="Tahoma" w:eastAsia="SimSun" w:hAnsi="Tahoma" w:cs="Tahoma"/>
          <w:color w:val="000000"/>
          <w:sz w:val="20"/>
          <w:szCs w:val="20"/>
          <w:lang w:val="fr-FR"/>
        </w:rPr>
        <w:t>AUCUNE LICENCE N’EST OCTROYÉE OU IMPLICITE POUR TOUTE AUTRE UTILISATION.</w:t>
      </w:r>
      <w:r w:rsidR="002924F3" w:rsidRPr="00642B1C">
        <w:rPr>
          <w:rFonts w:ascii="Tahoma" w:eastAsia="SimSun" w:hAnsi="Tahoma" w:cs="Tahoma"/>
          <w:color w:val="000000"/>
          <w:sz w:val="20"/>
          <w:szCs w:val="20"/>
        </w:rPr>
        <w:t xml:space="preserve"> </w:t>
      </w:r>
      <w:r w:rsidR="002924F3" w:rsidRPr="00642B1C">
        <w:rPr>
          <w:rFonts w:ascii="Tahoma" w:eastAsia="SimSun" w:hAnsi="Tahoma" w:cs="Tahoma"/>
          <w:color w:val="000000"/>
          <w:sz w:val="20"/>
          <w:szCs w:val="20"/>
          <w:lang w:val="fr-FR"/>
        </w:rPr>
        <w:t>DES INFORMATIONS SUPPLÉMENTAIRES SONT DISPONIBLES AUPRÈS DE MPEG LA,</w:t>
      </w:r>
      <w:r w:rsidR="00FC43F8" w:rsidRPr="00642B1C">
        <w:rPr>
          <w:rFonts w:ascii="Tahoma" w:eastAsia="SimSun" w:hAnsi="Tahoma" w:cs="Tahoma"/>
          <w:color w:val="000000"/>
          <w:sz w:val="20"/>
          <w:szCs w:val="20"/>
          <w:lang w:val="fr-FR"/>
        </w:rPr>
        <w:t> </w:t>
      </w:r>
      <w:r w:rsidR="002924F3" w:rsidRPr="00642B1C">
        <w:rPr>
          <w:rFonts w:ascii="Tahoma" w:eastAsia="SimSun" w:hAnsi="Tahoma" w:cs="Tahoma"/>
          <w:color w:val="000000"/>
          <w:sz w:val="20"/>
          <w:szCs w:val="20"/>
          <w:lang w:val="fr-FR"/>
        </w:rPr>
        <w:t>L.L.C.</w:t>
      </w:r>
      <w:r w:rsidR="00993084" w:rsidRPr="00642B1C">
        <w:rPr>
          <w:rFonts w:ascii="Tahoma" w:hAnsi="Tahoma" w:cs="Tahoma"/>
          <w:color w:val="000000"/>
          <w:sz w:val="20"/>
          <w:szCs w:val="20"/>
        </w:rPr>
        <w:t xml:space="preserve"> </w:t>
      </w:r>
      <w:r w:rsidRPr="00642B1C">
        <w:rPr>
          <w:rFonts w:ascii="Tahoma" w:hAnsi="Tahoma" w:cs="Tahoma"/>
          <w:color w:val="000000"/>
          <w:sz w:val="20"/>
          <w:szCs w:val="20"/>
          <w:lang w:val="fr-FR"/>
        </w:rPr>
        <w:t>VISITEZ LE SITE WWW.MPEGLA.COM.</w:t>
      </w:r>
    </w:p>
    <w:p w:rsidR="002924F3" w:rsidRPr="00FC43F8" w:rsidRDefault="00993084" w:rsidP="00EC0AB5">
      <w:pPr>
        <w:pStyle w:val="Heading1"/>
        <w:numPr>
          <w:ilvl w:val="0"/>
          <w:numId w:val="0"/>
        </w:numPr>
        <w:ind w:left="357"/>
        <w:rPr>
          <w:sz w:val="20"/>
          <w:szCs w:val="20"/>
        </w:rPr>
      </w:pPr>
      <w:r w:rsidRPr="00FC43F8">
        <w:rPr>
          <w:b w:val="0"/>
          <w:sz w:val="20"/>
          <w:szCs w:val="20"/>
          <w:lang w:val="fr-FR"/>
        </w:rPr>
        <w:t>À des fins de clarification uniquement, le présent Avertissement ne limite pas ou n</w:t>
      </w:r>
      <w:r w:rsidR="00EC0AB5" w:rsidRPr="00FC43F8">
        <w:rPr>
          <w:b w:val="0"/>
          <w:sz w:val="20"/>
          <w:szCs w:val="20"/>
          <w:lang w:val="fr-FR"/>
        </w:rPr>
        <w:t>’</w:t>
      </w:r>
      <w:r w:rsidRPr="00FC43F8">
        <w:rPr>
          <w:b w:val="0"/>
          <w:sz w:val="20"/>
          <w:szCs w:val="20"/>
          <w:lang w:val="fr-FR"/>
        </w:rPr>
        <w:t>empêche pas l</w:t>
      </w:r>
      <w:r w:rsidR="00EC0AB5" w:rsidRPr="00FC43F8">
        <w:rPr>
          <w:b w:val="0"/>
          <w:sz w:val="20"/>
          <w:szCs w:val="20"/>
          <w:lang w:val="fr-FR"/>
        </w:rPr>
        <w:t>’</w:t>
      </w:r>
      <w:r w:rsidRPr="00FC43F8">
        <w:rPr>
          <w:b w:val="0"/>
          <w:sz w:val="20"/>
          <w:szCs w:val="20"/>
          <w:lang w:val="fr-FR"/>
        </w:rPr>
        <w:t>utilisation du logiciel pour une utilisation commerciale normale spécifique à cette activité, qui n</w:t>
      </w:r>
      <w:r w:rsidR="00EC0AB5" w:rsidRPr="00FC43F8">
        <w:rPr>
          <w:b w:val="0"/>
          <w:sz w:val="20"/>
          <w:szCs w:val="20"/>
          <w:lang w:val="fr-FR"/>
        </w:rPr>
        <w:t>’</w:t>
      </w:r>
      <w:r w:rsidRPr="00FC43F8">
        <w:rPr>
          <w:b w:val="0"/>
          <w:sz w:val="20"/>
          <w:szCs w:val="20"/>
          <w:lang w:val="fr-FR"/>
        </w:rPr>
        <w:t>inclut pas (i) la redistribution du logiciel à des tiers, ou (ii) la création de contenu à l</w:t>
      </w:r>
      <w:r w:rsidR="00EC0AB5" w:rsidRPr="00FC43F8">
        <w:rPr>
          <w:b w:val="0"/>
          <w:sz w:val="20"/>
          <w:szCs w:val="20"/>
          <w:lang w:val="fr-FR"/>
        </w:rPr>
        <w:t>’</w:t>
      </w:r>
      <w:r w:rsidRPr="00FC43F8">
        <w:rPr>
          <w:b w:val="0"/>
          <w:sz w:val="20"/>
          <w:szCs w:val="20"/>
          <w:lang w:val="fr-FR"/>
        </w:rPr>
        <w:t>aide des technologies compatibles avec les NORMES VIDÉO pour la distribution à des tiers.</w:t>
      </w:r>
    </w:p>
    <w:p w:rsidR="00431D2B" w:rsidRPr="00FC43F8" w:rsidRDefault="00431D2B" w:rsidP="00FC43F8">
      <w:pPr>
        <w:pStyle w:val="Heading1"/>
        <w:widowControl w:val="0"/>
        <w:rPr>
          <w:sz w:val="20"/>
          <w:szCs w:val="20"/>
        </w:rPr>
      </w:pPr>
      <w:r w:rsidRPr="00FC43F8">
        <w:rPr>
          <w:rFonts w:eastAsia="SimSun"/>
          <w:sz w:val="20"/>
          <w:szCs w:val="20"/>
          <w:lang w:val="fr-FR"/>
        </w:rPr>
        <w:t>RESTRICTIONS À L’EXPORTATION.</w:t>
      </w:r>
      <w:r w:rsidRPr="00FC43F8">
        <w:rPr>
          <w:rFonts w:eastAsia="SimSun"/>
          <w:sz w:val="20"/>
          <w:szCs w:val="20"/>
        </w:rPr>
        <w:t xml:space="preserve"> </w:t>
      </w:r>
      <w:r w:rsidRPr="00FC43F8">
        <w:rPr>
          <w:rFonts w:eastAsia="SimSun"/>
          <w:b w:val="0"/>
          <w:sz w:val="20"/>
          <w:szCs w:val="20"/>
          <w:lang w:val="fr-FR"/>
        </w:rPr>
        <w:t>Le logiciel est soumis à la réglementation américaine en</w:t>
      </w:r>
      <w:r w:rsidR="00FC43F8">
        <w:rPr>
          <w:rFonts w:eastAsia="SimSun"/>
          <w:b w:val="0"/>
          <w:sz w:val="20"/>
          <w:szCs w:val="20"/>
          <w:lang w:val="fr-FR"/>
        </w:rPr>
        <w:t> </w:t>
      </w:r>
      <w:r w:rsidRPr="00FC43F8">
        <w:rPr>
          <w:rFonts w:eastAsia="SimSun"/>
          <w:b w:val="0"/>
          <w:sz w:val="20"/>
          <w:szCs w:val="20"/>
          <w:lang w:val="fr-FR"/>
        </w:rPr>
        <w:t>matière d’exportation.</w:t>
      </w:r>
      <w:r w:rsidRPr="00FC43F8">
        <w:rPr>
          <w:rFonts w:eastAsia="SimSun"/>
          <w:sz w:val="20"/>
          <w:szCs w:val="20"/>
        </w:rPr>
        <w:t xml:space="preserve"> </w:t>
      </w:r>
      <w:r w:rsidRPr="00FC43F8">
        <w:rPr>
          <w:rFonts w:eastAsia="SimSun"/>
          <w:b w:val="0"/>
          <w:sz w:val="20"/>
          <w:szCs w:val="20"/>
          <w:lang w:val="fr-FR"/>
        </w:rPr>
        <w:t>Vous devez vous conformer à toutes les lois et réglementations nationales et internationales en matière d’exportation concernant le logiciel.</w:t>
      </w:r>
      <w:r w:rsidRPr="00FC43F8">
        <w:rPr>
          <w:rFonts w:eastAsia="SimSun"/>
          <w:sz w:val="20"/>
          <w:szCs w:val="20"/>
        </w:rPr>
        <w:t xml:space="preserve"> </w:t>
      </w:r>
      <w:r w:rsidRPr="00FC43F8">
        <w:rPr>
          <w:rFonts w:eastAsia="SimSun"/>
          <w:b w:val="0"/>
          <w:sz w:val="20"/>
          <w:szCs w:val="20"/>
          <w:lang w:val="fr-FR"/>
        </w:rPr>
        <w:t>Ces lois comportent des restrictions sur les pays destinataires, les utilisateurs finals et les utilisations finales.</w:t>
      </w:r>
      <w:r w:rsidR="00993084" w:rsidRPr="00FC43F8">
        <w:rPr>
          <w:sz w:val="20"/>
          <w:szCs w:val="20"/>
        </w:rPr>
        <w:t xml:space="preserve"> </w:t>
      </w:r>
      <w:r w:rsidR="00993084" w:rsidRPr="00FC43F8">
        <w:rPr>
          <w:b w:val="0"/>
          <w:sz w:val="20"/>
          <w:szCs w:val="20"/>
          <w:lang w:val="fr-FR"/>
        </w:rPr>
        <w:t>Des informations supplémentaires sont disponibles sur le site Internet www.microsoft.com/exporting (en anglais).</w:t>
      </w:r>
    </w:p>
    <w:p w:rsidR="00431D2B" w:rsidRPr="00FC43F8" w:rsidRDefault="00431D2B" w:rsidP="00FC43F8">
      <w:pPr>
        <w:pStyle w:val="Heading1"/>
        <w:widowControl w:val="0"/>
        <w:rPr>
          <w:sz w:val="20"/>
          <w:szCs w:val="20"/>
        </w:rPr>
      </w:pPr>
      <w:r w:rsidRPr="00FC43F8">
        <w:rPr>
          <w:rFonts w:eastAsia="SimSun"/>
          <w:sz w:val="20"/>
          <w:szCs w:val="20"/>
          <w:lang w:val="fr-FR"/>
        </w:rPr>
        <w:t>INTÉGRALITÉ DES ACCORDS.</w:t>
      </w:r>
      <w:r w:rsidR="00993084" w:rsidRPr="00FC43F8">
        <w:rPr>
          <w:sz w:val="20"/>
          <w:szCs w:val="20"/>
        </w:rPr>
        <w:t xml:space="preserve"> </w:t>
      </w:r>
      <w:r w:rsidR="00993084" w:rsidRPr="00FC43F8">
        <w:rPr>
          <w:b w:val="0"/>
          <w:sz w:val="20"/>
          <w:szCs w:val="20"/>
          <w:lang w:val="fr-FR"/>
        </w:rPr>
        <w:t>Le présent contrat et les conditions relatives aux compléments, mises à jour et services Internet que vous utilisez constituent l’intégralité des accords relatifs au</w:t>
      </w:r>
      <w:r w:rsidR="00FC43F8">
        <w:rPr>
          <w:b w:val="0"/>
          <w:sz w:val="20"/>
          <w:szCs w:val="20"/>
          <w:lang w:val="fr-FR"/>
        </w:rPr>
        <w:t> </w:t>
      </w:r>
      <w:r w:rsidR="00993084" w:rsidRPr="00FC43F8">
        <w:rPr>
          <w:b w:val="0"/>
          <w:sz w:val="20"/>
          <w:szCs w:val="20"/>
          <w:lang w:val="fr-FR"/>
        </w:rPr>
        <w:t>logiciel.</w:t>
      </w:r>
    </w:p>
    <w:p w:rsidR="00431D2B" w:rsidRPr="00FC43F8" w:rsidRDefault="00431D2B" w:rsidP="00431D2B">
      <w:pPr>
        <w:pStyle w:val="Heading1"/>
        <w:widowControl w:val="0"/>
        <w:rPr>
          <w:sz w:val="20"/>
          <w:szCs w:val="20"/>
        </w:rPr>
      </w:pPr>
      <w:r w:rsidRPr="00FC43F8">
        <w:rPr>
          <w:rFonts w:eastAsia="SimSun"/>
          <w:sz w:val="20"/>
          <w:szCs w:val="20"/>
          <w:lang w:val="fr-FR"/>
        </w:rPr>
        <w:t>EFFET JURIDIQUE.</w:t>
      </w:r>
      <w:r w:rsidRPr="00FC43F8">
        <w:rPr>
          <w:rFonts w:eastAsia="SimSun"/>
          <w:sz w:val="20"/>
          <w:szCs w:val="20"/>
        </w:rPr>
        <w:t xml:space="preserve"> </w:t>
      </w:r>
      <w:r w:rsidRPr="00FC43F8">
        <w:rPr>
          <w:rFonts w:eastAsia="SimSun"/>
          <w:b w:val="0"/>
          <w:sz w:val="20"/>
          <w:szCs w:val="20"/>
          <w:lang w:val="fr-FR"/>
        </w:rPr>
        <w:t>Le présent contrat décrit certains droits légaux.</w:t>
      </w:r>
      <w:r w:rsidRPr="00FC43F8">
        <w:rPr>
          <w:rFonts w:eastAsia="SimSun"/>
          <w:sz w:val="20"/>
          <w:szCs w:val="20"/>
        </w:rPr>
        <w:t xml:space="preserve"> </w:t>
      </w:r>
      <w:r w:rsidRPr="00FC43F8">
        <w:rPr>
          <w:rFonts w:eastAsia="SimSun"/>
          <w:b w:val="0"/>
          <w:sz w:val="20"/>
          <w:szCs w:val="20"/>
          <w:lang w:val="fr-FR"/>
        </w:rPr>
        <w:t>Vous pouvez bénéficier d’autres droits prévus par les lois de votre État ou pays.</w:t>
      </w:r>
      <w:r w:rsidR="00993084" w:rsidRPr="00FC43F8">
        <w:rPr>
          <w:sz w:val="20"/>
          <w:szCs w:val="20"/>
        </w:rPr>
        <w:t xml:space="preserve"> </w:t>
      </w:r>
      <w:r w:rsidR="00993084" w:rsidRPr="00FC43F8">
        <w:rPr>
          <w:b w:val="0"/>
          <w:sz w:val="20"/>
          <w:szCs w:val="20"/>
          <w:lang w:val="fr-FR"/>
        </w:rPr>
        <w:t>Vous pouvez également bénéficier de certains droits vis-à-vis du Concédant auprès duquel vous avez acquis le logiciel.</w:t>
      </w:r>
      <w:r w:rsidR="00993084" w:rsidRPr="00FC43F8">
        <w:rPr>
          <w:sz w:val="20"/>
          <w:szCs w:val="20"/>
        </w:rPr>
        <w:t xml:space="preserve"> </w:t>
      </w:r>
      <w:r w:rsidR="00993084" w:rsidRPr="00FC43F8">
        <w:rPr>
          <w:b w:val="0"/>
          <w:sz w:val="20"/>
          <w:szCs w:val="20"/>
          <w:lang w:val="fr-FR"/>
        </w:rPr>
        <w:t>Le présent contrat ne modifie pas les droits que vous confèrent les lois de votre État ou pays si celles-ci ne le permettent pas.</w:t>
      </w:r>
    </w:p>
    <w:p w:rsidR="00B26F26" w:rsidRPr="00FC43F8" w:rsidRDefault="00B26F26" w:rsidP="00B26F26">
      <w:pPr>
        <w:pStyle w:val="Heading1"/>
        <w:rPr>
          <w:sz w:val="20"/>
          <w:szCs w:val="20"/>
        </w:rPr>
      </w:pPr>
      <w:r w:rsidRPr="00FC43F8">
        <w:rPr>
          <w:sz w:val="20"/>
          <w:szCs w:val="20"/>
          <w:lang w:val="fr-FR"/>
        </w:rPr>
        <w:t>ABSENCE DE TOLÉRANCE AUX PANNES.</w:t>
      </w:r>
      <w:r w:rsidRPr="00FC43F8">
        <w:rPr>
          <w:sz w:val="20"/>
          <w:szCs w:val="20"/>
        </w:rPr>
        <w:t xml:space="preserve"> </w:t>
      </w:r>
      <w:r w:rsidRPr="00FC43F8">
        <w:rPr>
          <w:sz w:val="20"/>
          <w:szCs w:val="20"/>
          <w:lang w:val="fr-FR"/>
        </w:rPr>
        <w:t>CE LOGICIEL N’EST PAS TOLÉRANT AUX PANNES.</w:t>
      </w:r>
      <w:r w:rsidR="00993084" w:rsidRPr="00FC43F8">
        <w:rPr>
          <w:sz w:val="20"/>
          <w:szCs w:val="20"/>
        </w:rPr>
        <w:t xml:space="preserve"> </w:t>
      </w:r>
      <w:r w:rsidR="00993084" w:rsidRPr="00FC43F8">
        <w:rPr>
          <w:sz w:val="20"/>
          <w:szCs w:val="20"/>
          <w:lang w:val="fr-FR"/>
        </w:rPr>
        <w:t>LE CONCÉDANT A DÉFINI DE MANIÈRE INDÉPENDANTE LES MODALITÉS D’UTILISATION DU LOGICIEL DANS L’APPLICATION INTÉGRÉE OU LA SUITE D’APPLICATIONS</w:t>
      </w:r>
      <w:r w:rsidR="00993084" w:rsidRPr="00590A5D">
        <w:rPr>
          <w:sz w:val="20"/>
          <w:lang w:val="fr-FR"/>
        </w:rPr>
        <w:t xml:space="preserve"> </w:t>
      </w:r>
      <w:r w:rsidR="00993084" w:rsidRPr="00FC43F8">
        <w:rPr>
          <w:sz w:val="20"/>
          <w:szCs w:val="20"/>
          <w:lang w:val="fr-FR"/>
        </w:rPr>
        <w:t>INTÉGRÉES QU’IL VOUS A CONCÉDÉE SOUS LICENCE. EN OUTRE, LE CONCÉDANT EST CHARGÉ DE RÉALISER DES TESTS SUFFISANTS AFIN DE DÉTERMINER SI LE LOGICIEL EST ADAPTÉ À UNE TELLE UTILISATION.</w:t>
      </w:r>
    </w:p>
    <w:p w:rsidR="00B26F26" w:rsidRPr="00FC43F8" w:rsidRDefault="00B26F26" w:rsidP="00FC43F8">
      <w:pPr>
        <w:pStyle w:val="Heading1"/>
        <w:rPr>
          <w:sz w:val="20"/>
          <w:szCs w:val="20"/>
        </w:rPr>
      </w:pPr>
      <w:r w:rsidRPr="00FC43F8">
        <w:rPr>
          <w:sz w:val="20"/>
          <w:szCs w:val="20"/>
          <w:lang w:val="fr-FR"/>
        </w:rPr>
        <w:t>EXCLUSION DE GARANTIE PAR MICROSOFT.</w:t>
      </w:r>
      <w:r w:rsidR="00993084" w:rsidRPr="00FC43F8">
        <w:rPr>
          <w:sz w:val="20"/>
          <w:szCs w:val="20"/>
          <w:lang w:val="de-DE"/>
        </w:rPr>
        <w:t xml:space="preserve"> </w:t>
      </w:r>
      <w:r w:rsidR="00993084" w:rsidRPr="00FC43F8">
        <w:rPr>
          <w:sz w:val="20"/>
          <w:szCs w:val="20"/>
          <w:lang w:val="fr-FR"/>
        </w:rPr>
        <w:t>DANS TOUTE LA MESURE PERMISE PAR LA</w:t>
      </w:r>
      <w:r w:rsidR="00FC43F8">
        <w:rPr>
          <w:sz w:val="20"/>
          <w:szCs w:val="20"/>
          <w:lang w:val="fr-FR"/>
        </w:rPr>
        <w:t> </w:t>
      </w:r>
      <w:r w:rsidR="00993084" w:rsidRPr="00FC43F8">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C43F8">
        <w:rPr>
          <w:sz w:val="20"/>
          <w:szCs w:val="20"/>
          <w:lang w:val="fr-FR"/>
        </w:rPr>
        <w:t> </w:t>
      </w:r>
      <w:r w:rsidR="00993084" w:rsidRPr="00FC43F8">
        <w:rPr>
          <w:sz w:val="20"/>
          <w:szCs w:val="20"/>
          <w:lang w:val="fr-FR"/>
        </w:rPr>
        <w:t>MICROSOFT ET NE LA LIE EN AUCUN CAS.</w:t>
      </w:r>
    </w:p>
    <w:p w:rsidR="00B26F26" w:rsidRPr="00FC43F8" w:rsidRDefault="00B26F26" w:rsidP="00551A7A">
      <w:pPr>
        <w:pStyle w:val="Heading1"/>
        <w:rPr>
          <w:sz w:val="20"/>
          <w:szCs w:val="20"/>
        </w:rPr>
      </w:pPr>
      <w:r w:rsidRPr="00FC43F8">
        <w:rPr>
          <w:sz w:val="20"/>
          <w:szCs w:val="20"/>
          <w:lang w:val="fr-FR"/>
        </w:rPr>
        <w:t>EXCLUSION DE RESPONSABILITÉ DE MICROSOFT POUR CERTAINS DOMMAGES.</w:t>
      </w:r>
      <w:r w:rsidRPr="00FC43F8">
        <w:rPr>
          <w:sz w:val="20"/>
          <w:szCs w:val="20"/>
        </w:rPr>
        <w:t xml:space="preserve"> </w:t>
      </w:r>
      <w:r w:rsidRPr="00FC43F8">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FC43F8">
        <w:rPr>
          <w:sz w:val="20"/>
          <w:szCs w:val="20"/>
          <w:lang w:val="fr-FR"/>
        </w:rPr>
        <w:t> </w:t>
      </w:r>
      <w:r w:rsidRPr="00FC43F8">
        <w:rPr>
          <w:sz w:val="20"/>
          <w:szCs w:val="20"/>
          <w:lang w:val="fr-FR"/>
        </w:rPr>
        <w:t>AU</w:t>
      </w:r>
      <w:r w:rsidR="00FC43F8">
        <w:rPr>
          <w:sz w:val="20"/>
          <w:szCs w:val="20"/>
          <w:lang w:val="fr-FR"/>
        </w:rPr>
        <w:t> </w:t>
      </w:r>
      <w:r w:rsidRPr="00FC43F8">
        <w:rPr>
          <w:sz w:val="20"/>
          <w:szCs w:val="20"/>
          <w:lang w:val="fr-FR"/>
        </w:rPr>
        <w:t>FONCTIONNEMENT DU LOGICIEL OU DE L’APPLICATION OU DE LA SUITE D’APPLICATIONS AVEC LAQUELLE VOUS AVEZ ACQUIS LE LOGICIEL, Y COMPRIS, NOTAMMENT, LES SANCTIONS IMPOSÉES PAR LE GOUVERNEMENT.</w:t>
      </w:r>
      <w:r w:rsidRPr="00FC43F8">
        <w:rPr>
          <w:sz w:val="20"/>
          <w:szCs w:val="20"/>
        </w:rPr>
        <w:t xml:space="preserve"> </w:t>
      </w:r>
      <w:r w:rsidRPr="00FC43F8">
        <w:rPr>
          <w:sz w:val="20"/>
          <w:szCs w:val="20"/>
          <w:lang w:val="fr-FR"/>
        </w:rPr>
        <w:t>CETTE LIMITATION SERA APPLICABLE QUAND BIEN MÊME UN QUELCONQUE RECOURS NE PRODUIRAIT PAS</w:t>
      </w:r>
      <w:r w:rsidR="00551A7A">
        <w:rPr>
          <w:sz w:val="20"/>
          <w:szCs w:val="20"/>
          <w:lang w:val="fr-FR"/>
        </w:rPr>
        <w:t> </w:t>
      </w:r>
      <w:r w:rsidRPr="00FC43F8">
        <w:rPr>
          <w:sz w:val="20"/>
          <w:szCs w:val="20"/>
          <w:lang w:val="fr-FR"/>
        </w:rPr>
        <w:t>D’EFFET.</w:t>
      </w:r>
      <w:r w:rsidR="00993084" w:rsidRPr="00FC43F8">
        <w:rPr>
          <w:sz w:val="20"/>
          <w:szCs w:val="20"/>
        </w:rPr>
        <w:t xml:space="preserve"> </w:t>
      </w:r>
      <w:r w:rsidR="00993084" w:rsidRPr="00FC43F8">
        <w:rPr>
          <w:sz w:val="20"/>
          <w:szCs w:val="20"/>
          <w:lang w:val="fr-FR"/>
        </w:rPr>
        <w:t>MICROSOFT NE SERA EN AUCUN CAS RESPONSABLE DE TOUT MONTANT SUPÉRIEUR À DEUX CENT CINQUANTE DOLLARS US (250,00 $ US).</w:t>
      </w:r>
    </w:p>
    <w:p w:rsidR="00B26F26" w:rsidRPr="00FC43F8" w:rsidRDefault="00ED2461" w:rsidP="00FC43F8">
      <w:pPr>
        <w:pStyle w:val="Heading1"/>
        <w:tabs>
          <w:tab w:val="clear" w:pos="360"/>
        </w:tabs>
        <w:rPr>
          <w:sz w:val="20"/>
          <w:szCs w:val="20"/>
        </w:rPr>
      </w:pPr>
      <w:r w:rsidRPr="00FC43F8">
        <w:rPr>
          <w:sz w:val="20"/>
          <w:szCs w:val="20"/>
          <w:lang w:val="fr-FR"/>
        </w:rPr>
        <w:t>POUR L’AUSTRALIE UNIQUEMENT.</w:t>
      </w:r>
      <w:r w:rsidR="00B26F26" w:rsidRPr="00FC43F8">
        <w:rPr>
          <w:rFonts w:eastAsia="SimSun"/>
          <w:sz w:val="20"/>
          <w:szCs w:val="20"/>
        </w:rPr>
        <w:t xml:space="preserve"> </w:t>
      </w:r>
      <w:r w:rsidRPr="00FC43F8">
        <w:rPr>
          <w:sz w:val="20"/>
          <w:szCs w:val="20"/>
          <w:lang w:val="fr-FR"/>
        </w:rPr>
        <w:t>La « Garantie Limitée » fait référence à la garantie expresse accordée par Microsoft.</w:t>
      </w:r>
      <w:r w:rsidR="00993084" w:rsidRPr="00FC43F8">
        <w:rPr>
          <w:sz w:val="20"/>
          <w:szCs w:val="20"/>
        </w:rPr>
        <w:t xml:space="preserve"> </w:t>
      </w:r>
      <w:r w:rsidRPr="00FC43F8">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FC43F8">
        <w:rPr>
          <w:sz w:val="20"/>
          <w:szCs w:val="20"/>
          <w:lang w:val="fr-FR"/>
        </w:rPr>
        <w:t> </w:t>
      </w:r>
      <w:r w:rsidRPr="00FC43F8">
        <w:rPr>
          <w:sz w:val="20"/>
          <w:szCs w:val="20"/>
          <w:lang w:val="fr-FR"/>
        </w:rPr>
        <w:t>consommation (Australian Consumer Law).</w:t>
      </w:r>
    </w:p>
    <w:p w:rsidR="00B26F26" w:rsidRPr="00FC43F8" w:rsidRDefault="00ED2461" w:rsidP="00FC43F8">
      <w:pPr>
        <w:pStyle w:val="Heading1"/>
        <w:widowControl w:val="0"/>
        <w:numPr>
          <w:ilvl w:val="0"/>
          <w:numId w:val="0"/>
        </w:numPr>
        <w:ind w:left="360"/>
        <w:rPr>
          <w:sz w:val="20"/>
          <w:szCs w:val="20"/>
        </w:rPr>
      </w:pPr>
      <w:r w:rsidRPr="00FC43F8">
        <w:rPr>
          <w:sz w:val="20"/>
          <w:szCs w:val="20"/>
          <w:lang w:val="fr-FR"/>
        </w:rPr>
        <w:t>Si la loi australienne sur la consommation s’applique à votre achat, ce qui suit vous concerne :</w:t>
      </w:r>
      <w:r w:rsidR="00B26F26" w:rsidRPr="00FC43F8">
        <w:rPr>
          <w:rFonts w:eastAsia="SimSun"/>
          <w:sz w:val="20"/>
          <w:szCs w:val="20"/>
        </w:rPr>
        <w:t xml:space="preserve"> </w:t>
      </w:r>
      <w:r w:rsidRPr="00FC43F8">
        <w:rPr>
          <w:sz w:val="20"/>
          <w:szCs w:val="20"/>
          <w:lang w:val="fr-FR"/>
        </w:rPr>
        <w:t>Nos biens sont accompagnés de garanties ne pouvant être exclues en vertu de</w:t>
      </w:r>
      <w:r w:rsidR="00FC43F8">
        <w:rPr>
          <w:sz w:val="20"/>
          <w:szCs w:val="20"/>
          <w:lang w:val="fr-FR"/>
        </w:rPr>
        <w:t> </w:t>
      </w:r>
      <w:r w:rsidRPr="00FC43F8">
        <w:rPr>
          <w:sz w:val="20"/>
          <w:szCs w:val="20"/>
          <w:lang w:val="fr-FR"/>
        </w:rPr>
        <w:t>la loi australienne sur la consommation.</w:t>
      </w:r>
      <w:r w:rsidR="00B26F26" w:rsidRPr="00FC43F8">
        <w:rPr>
          <w:rFonts w:eastAsia="SimSun"/>
          <w:sz w:val="20"/>
          <w:szCs w:val="20"/>
        </w:rPr>
        <w:t xml:space="preserve"> </w:t>
      </w:r>
      <w:r w:rsidRPr="00FC43F8">
        <w:rPr>
          <w:sz w:val="20"/>
          <w:szCs w:val="20"/>
          <w:lang w:val="fr-FR"/>
        </w:rPr>
        <w:t>Vous pouvez prétendre à un échange ou</w:t>
      </w:r>
      <w:r w:rsidR="00FC43F8">
        <w:rPr>
          <w:sz w:val="20"/>
          <w:szCs w:val="20"/>
          <w:lang w:val="fr-FR"/>
        </w:rPr>
        <w:t> </w:t>
      </w:r>
      <w:r w:rsidRPr="00FC43F8">
        <w:rPr>
          <w:sz w:val="20"/>
          <w:szCs w:val="20"/>
          <w:lang w:val="fr-FR"/>
        </w:rPr>
        <w:t>à</w:t>
      </w:r>
      <w:r w:rsidR="00FC43F8">
        <w:rPr>
          <w:sz w:val="20"/>
          <w:szCs w:val="20"/>
          <w:lang w:val="fr-FR"/>
        </w:rPr>
        <w:t> </w:t>
      </w:r>
      <w:r w:rsidRPr="00FC43F8">
        <w:rPr>
          <w:sz w:val="20"/>
          <w:szCs w:val="20"/>
          <w:lang w:val="fr-FR"/>
        </w:rPr>
        <w:t>un</w:t>
      </w:r>
      <w:r w:rsidR="00FC43F8">
        <w:rPr>
          <w:sz w:val="20"/>
          <w:szCs w:val="20"/>
          <w:lang w:val="fr-FR"/>
        </w:rPr>
        <w:t> </w:t>
      </w:r>
      <w:r w:rsidRPr="00FC43F8">
        <w:rPr>
          <w:sz w:val="20"/>
          <w:szCs w:val="20"/>
          <w:lang w:val="fr-FR"/>
        </w:rPr>
        <w:t>remboursement pour tout défaut majeur et à une indemnisation en cas de perte ou dommage raisonnablement prévisible.</w:t>
      </w:r>
      <w:r w:rsidR="00993084" w:rsidRPr="00FC43F8">
        <w:rPr>
          <w:sz w:val="20"/>
          <w:szCs w:val="20"/>
        </w:rPr>
        <w:t xml:space="preserve"> </w:t>
      </w:r>
      <w:r w:rsidRPr="00FC43F8">
        <w:rPr>
          <w:sz w:val="20"/>
          <w:szCs w:val="20"/>
          <w:lang w:val="fr-FR"/>
        </w:rPr>
        <w:t>Vous pouvez également prétendre à</w:t>
      </w:r>
      <w:r w:rsidR="00FC43F8">
        <w:rPr>
          <w:sz w:val="20"/>
          <w:szCs w:val="20"/>
          <w:lang w:val="fr-FR"/>
        </w:rPr>
        <w:t> </w:t>
      </w:r>
      <w:r w:rsidRPr="00FC43F8">
        <w:rPr>
          <w:sz w:val="20"/>
          <w:szCs w:val="20"/>
          <w:lang w:val="fr-FR"/>
        </w:rPr>
        <w:t>la</w:t>
      </w:r>
      <w:r w:rsidR="00FC43F8">
        <w:rPr>
          <w:sz w:val="20"/>
          <w:szCs w:val="20"/>
          <w:lang w:val="fr-FR"/>
        </w:rPr>
        <w:t> </w:t>
      </w:r>
      <w:r w:rsidRPr="00FC43F8">
        <w:rPr>
          <w:sz w:val="20"/>
          <w:szCs w:val="20"/>
          <w:lang w:val="fr-FR"/>
        </w:rPr>
        <w:t>réparation ou à l’échange des biens si ces derniers ne sont pas d’une qualité acceptable et que le défaut n’entraîne pas un dysfonctionnement majeur.</w:t>
      </w:r>
    </w:p>
    <w:sectPr w:rsidR="00B26F26" w:rsidRPr="00FC43F8" w:rsidSect="006F0E7C">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E37" w:rsidRDefault="00BB6E37" w:rsidP="00631C83">
      <w:pPr>
        <w:spacing w:before="0" w:after="0"/>
      </w:pPr>
      <w:r>
        <w:separator/>
      </w:r>
    </w:p>
  </w:endnote>
  <w:endnote w:type="continuationSeparator" w:id="0">
    <w:p w:rsidR="00BB6E37" w:rsidRDefault="00BB6E3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12CE7" w:rsidRPr="00C12CE7" w:rsidTr="00E924A9">
      <w:tc>
        <w:tcPr>
          <w:tcW w:w="5328" w:type="dxa"/>
        </w:tcPr>
        <w:p w:rsidR="007945F2" w:rsidRPr="00642B1C" w:rsidRDefault="007945F2" w:rsidP="00E924A9">
          <w:pPr>
            <w:pStyle w:val="Footer"/>
            <w:rPr>
              <w:rStyle w:val="LogoportDoNotTranslate"/>
              <w:rFonts w:ascii="Tahoma" w:hAnsi="Tahoma"/>
              <w:color w:val="000000"/>
            </w:rPr>
          </w:pPr>
          <w:r w:rsidRPr="00642B1C">
            <w:rPr>
              <w:rStyle w:val="LogoportDoNotTranslate"/>
              <w:rFonts w:ascii="Tahoma" w:hAnsi="Tahoma"/>
              <w:color w:val="000000"/>
            </w:rPr>
            <w:t>ISV Royalty Agreement EULA (August 1, 2012)</w:t>
          </w:r>
        </w:p>
      </w:tc>
      <w:tc>
        <w:tcPr>
          <w:tcW w:w="4248" w:type="dxa"/>
        </w:tcPr>
        <w:p w:rsidR="007945F2" w:rsidRPr="00642B1C" w:rsidRDefault="007945F2" w:rsidP="00E924A9">
          <w:pPr>
            <w:pStyle w:val="Footer"/>
            <w:jc w:val="right"/>
            <w:rPr>
              <w:rStyle w:val="LogoportDoNotTranslate"/>
              <w:rFonts w:ascii="Tahoma" w:hAnsi="Tahoma"/>
              <w:color w:val="000000"/>
            </w:rPr>
          </w:pPr>
          <w:r w:rsidRPr="00642B1C">
            <w:rPr>
              <w:rStyle w:val="LogoportDoNotTranslate"/>
              <w:rFonts w:ascii="Tahoma" w:hAnsi="Tahoma"/>
              <w:color w:val="000000"/>
            </w:rPr>
            <w:t xml:space="preserve">Page </w:t>
          </w:r>
          <w:r w:rsidRPr="00642B1C">
            <w:rPr>
              <w:rStyle w:val="LogoportDoNotTranslate"/>
              <w:rFonts w:ascii="Tahoma" w:hAnsi="Tahoma"/>
              <w:color w:val="000000"/>
            </w:rPr>
            <w:fldChar w:fldCharType="begin"/>
          </w:r>
          <w:r w:rsidRPr="00642B1C">
            <w:rPr>
              <w:rStyle w:val="LogoportDoNotTranslate"/>
              <w:rFonts w:ascii="Tahoma" w:hAnsi="Tahoma"/>
              <w:color w:val="000000"/>
            </w:rPr>
            <w:instrText xml:space="preserve"> PAGE </w:instrText>
          </w:r>
          <w:r w:rsidRPr="00642B1C">
            <w:rPr>
              <w:rStyle w:val="LogoportDoNotTranslate"/>
              <w:rFonts w:ascii="Tahoma" w:hAnsi="Tahoma"/>
              <w:color w:val="000000"/>
            </w:rPr>
            <w:fldChar w:fldCharType="separate"/>
          </w:r>
          <w:r w:rsidR="00C76024">
            <w:rPr>
              <w:rStyle w:val="LogoportDoNotTranslate"/>
              <w:rFonts w:ascii="Tahoma" w:hAnsi="Tahoma"/>
              <w:color w:val="000000"/>
            </w:rPr>
            <w:t>1</w:t>
          </w:r>
          <w:r w:rsidRPr="00642B1C">
            <w:rPr>
              <w:rStyle w:val="LogoportDoNotTranslate"/>
              <w:rFonts w:ascii="Tahoma" w:hAnsi="Tahoma"/>
              <w:color w:val="000000"/>
            </w:rPr>
            <w:fldChar w:fldCharType="end"/>
          </w:r>
          <w:r w:rsidRPr="00642B1C">
            <w:rPr>
              <w:rStyle w:val="LogoportDoNotTranslate"/>
              <w:rFonts w:ascii="Tahoma" w:hAnsi="Tahoma"/>
              <w:color w:val="000000"/>
            </w:rPr>
            <w:t xml:space="preserve"> of </w:t>
          </w:r>
          <w:r w:rsidRPr="00642B1C">
            <w:rPr>
              <w:rStyle w:val="LogoportDoNotTranslate"/>
              <w:rFonts w:ascii="Tahoma" w:hAnsi="Tahoma"/>
              <w:color w:val="000000"/>
            </w:rPr>
            <w:fldChar w:fldCharType="begin"/>
          </w:r>
          <w:r w:rsidRPr="00642B1C">
            <w:rPr>
              <w:rStyle w:val="LogoportDoNotTranslate"/>
              <w:rFonts w:ascii="Tahoma" w:hAnsi="Tahoma"/>
              <w:color w:val="000000"/>
            </w:rPr>
            <w:instrText xml:space="preserve"> NUMPAGES </w:instrText>
          </w:r>
          <w:r w:rsidRPr="00642B1C">
            <w:rPr>
              <w:rStyle w:val="LogoportDoNotTranslate"/>
              <w:rFonts w:ascii="Tahoma" w:hAnsi="Tahoma"/>
              <w:color w:val="000000"/>
            </w:rPr>
            <w:fldChar w:fldCharType="separate"/>
          </w:r>
          <w:r w:rsidR="00C76024">
            <w:rPr>
              <w:rStyle w:val="LogoportDoNotTranslate"/>
              <w:rFonts w:ascii="Tahoma" w:hAnsi="Tahoma"/>
              <w:color w:val="000000"/>
            </w:rPr>
            <w:t>3</w:t>
          </w:r>
          <w:r w:rsidRPr="00642B1C">
            <w:rPr>
              <w:rStyle w:val="LogoportDoNotTranslate"/>
              <w:rFonts w:ascii="Tahoma" w:hAnsi="Tahoma"/>
              <w:color w:val="000000"/>
            </w:rPr>
            <w:fldChar w:fldCharType="end"/>
          </w:r>
        </w:p>
      </w:tc>
    </w:tr>
  </w:tbl>
  <w:p w:rsidR="007945F2" w:rsidRPr="00642B1C" w:rsidRDefault="007945F2" w:rsidP="00051DCB">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E37" w:rsidRDefault="00BB6E37" w:rsidP="00631C83">
      <w:pPr>
        <w:spacing w:before="0" w:after="0"/>
      </w:pPr>
      <w:r>
        <w:separator/>
      </w:r>
    </w:p>
  </w:footnote>
  <w:footnote w:type="continuationSeparator" w:id="0">
    <w:p w:rsidR="00BB6E37" w:rsidRDefault="00BB6E37" w:rsidP="00631C83">
      <w:pPr>
        <w:spacing w:before="0" w:after="0"/>
      </w:pPr>
      <w:r>
        <w:continuationSeparator/>
      </w:r>
    </w:p>
  </w:footnote>
  <w:footnote w:id="1">
    <w:p w:rsidR="00985928" w:rsidRDefault="00C12CE7">
      <w:pPr>
        <w:pStyle w:val="FootnoteText"/>
      </w:pPr>
      <w:r w:rsidRPr="00642B1C">
        <w:rPr>
          <w:rStyle w:val="FootnoteReference"/>
          <w:rFonts w:cs="Tahoma"/>
          <w:b/>
          <w:bCs/>
          <w:color w:val="000000"/>
          <w:sz w:val="16"/>
          <w:szCs w:val="16"/>
        </w:rPr>
        <w:footnoteRef/>
      </w:r>
      <w:r w:rsidRPr="00642B1C">
        <w:rPr>
          <w:b/>
          <w:bCs/>
          <w:color w:val="000000"/>
          <w:sz w:val="16"/>
          <w:szCs w:val="16"/>
        </w:rPr>
        <w:t xml:space="preserve"> </w:t>
      </w:r>
      <w:r w:rsidRPr="00642B1C">
        <w:rPr>
          <w:b/>
          <w:bCs/>
          <w:color w:val="000000"/>
          <w:sz w:val="16"/>
          <w:szCs w:val="16"/>
          <w:lang w:val="fr-FR"/>
        </w:rPr>
        <w:t>CONCÉDANT :</w:t>
      </w:r>
      <w:r w:rsidRPr="00642B1C">
        <w:rPr>
          <w:b/>
          <w:bCs/>
          <w:color w:val="000000"/>
          <w:sz w:val="16"/>
          <w:szCs w:val="16"/>
        </w:rPr>
        <w:t xml:space="preserve"> </w:t>
      </w:r>
      <w:r w:rsidRPr="00642B1C">
        <w:rPr>
          <w:b/>
          <w:bCs/>
          <w:color w:val="000000"/>
          <w:sz w:val="16"/>
          <w:szCs w:val="16"/>
          <w:lang w:val="fr-FR"/>
        </w:rPr>
        <w:t>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94062C0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D214C4DE"/>
    <w:lvl w:ilvl="0" w:tplc="FA6A80B0">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422C1028"/>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GPnXr6zoRbl/xLNE/rH1xeFtOow=" w:salt="x56JoV8qcsPGq6CS17WHP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7634"/>
    <w:rsid w:val="00042906"/>
    <w:rsid w:val="00045905"/>
    <w:rsid w:val="00051DCB"/>
    <w:rsid w:val="00061E89"/>
    <w:rsid w:val="00064A78"/>
    <w:rsid w:val="0007066C"/>
    <w:rsid w:val="00086C54"/>
    <w:rsid w:val="000D57A3"/>
    <w:rsid w:val="000D704B"/>
    <w:rsid w:val="000E1BBE"/>
    <w:rsid w:val="000E2C40"/>
    <w:rsid w:val="00102CA5"/>
    <w:rsid w:val="00103021"/>
    <w:rsid w:val="00104D31"/>
    <w:rsid w:val="001142D7"/>
    <w:rsid w:val="0012421A"/>
    <w:rsid w:val="00151392"/>
    <w:rsid w:val="00161834"/>
    <w:rsid w:val="00191AD4"/>
    <w:rsid w:val="001C02A1"/>
    <w:rsid w:val="001C13BA"/>
    <w:rsid w:val="001D1F68"/>
    <w:rsid w:val="001F560D"/>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A5306"/>
    <w:rsid w:val="002D0B64"/>
    <w:rsid w:val="00311365"/>
    <w:rsid w:val="00311700"/>
    <w:rsid w:val="0032258A"/>
    <w:rsid w:val="00327DA8"/>
    <w:rsid w:val="00333102"/>
    <w:rsid w:val="00334264"/>
    <w:rsid w:val="00344687"/>
    <w:rsid w:val="00363875"/>
    <w:rsid w:val="00365640"/>
    <w:rsid w:val="003854C2"/>
    <w:rsid w:val="00390B57"/>
    <w:rsid w:val="003A3C88"/>
    <w:rsid w:val="003A7AF2"/>
    <w:rsid w:val="003B6BD4"/>
    <w:rsid w:val="003D4D01"/>
    <w:rsid w:val="003F416E"/>
    <w:rsid w:val="003F7C98"/>
    <w:rsid w:val="00405EDF"/>
    <w:rsid w:val="004157F7"/>
    <w:rsid w:val="00431D2B"/>
    <w:rsid w:val="00431F75"/>
    <w:rsid w:val="00450BBB"/>
    <w:rsid w:val="00454B19"/>
    <w:rsid w:val="0046185D"/>
    <w:rsid w:val="00461FE2"/>
    <w:rsid w:val="00463509"/>
    <w:rsid w:val="004643A2"/>
    <w:rsid w:val="0049324C"/>
    <w:rsid w:val="004A2CF2"/>
    <w:rsid w:val="004A37BC"/>
    <w:rsid w:val="004A6FF6"/>
    <w:rsid w:val="004B6E32"/>
    <w:rsid w:val="004C2B71"/>
    <w:rsid w:val="004C7BCE"/>
    <w:rsid w:val="004E4344"/>
    <w:rsid w:val="004E5FE8"/>
    <w:rsid w:val="004F24FC"/>
    <w:rsid w:val="004F7702"/>
    <w:rsid w:val="005017A7"/>
    <w:rsid w:val="00503395"/>
    <w:rsid w:val="00526A60"/>
    <w:rsid w:val="005317DA"/>
    <w:rsid w:val="00536D21"/>
    <w:rsid w:val="00537858"/>
    <w:rsid w:val="005432D2"/>
    <w:rsid w:val="005470F1"/>
    <w:rsid w:val="00551A7A"/>
    <w:rsid w:val="005604D9"/>
    <w:rsid w:val="005641C0"/>
    <w:rsid w:val="0056533E"/>
    <w:rsid w:val="00565E09"/>
    <w:rsid w:val="00566254"/>
    <w:rsid w:val="00566B08"/>
    <w:rsid w:val="00571048"/>
    <w:rsid w:val="0058582B"/>
    <w:rsid w:val="00590A5D"/>
    <w:rsid w:val="005A46B8"/>
    <w:rsid w:val="005A552E"/>
    <w:rsid w:val="005B013E"/>
    <w:rsid w:val="005C7CAA"/>
    <w:rsid w:val="005D4E66"/>
    <w:rsid w:val="005D6548"/>
    <w:rsid w:val="005E75D2"/>
    <w:rsid w:val="005F0EDE"/>
    <w:rsid w:val="005F22E5"/>
    <w:rsid w:val="005F439E"/>
    <w:rsid w:val="00603B7F"/>
    <w:rsid w:val="006177D7"/>
    <w:rsid w:val="00625A3A"/>
    <w:rsid w:val="00631C83"/>
    <w:rsid w:val="00642B1C"/>
    <w:rsid w:val="006810D2"/>
    <w:rsid w:val="00681B2C"/>
    <w:rsid w:val="006C79EA"/>
    <w:rsid w:val="006E39E8"/>
    <w:rsid w:val="006F0E7C"/>
    <w:rsid w:val="006F21A8"/>
    <w:rsid w:val="00713EBF"/>
    <w:rsid w:val="0071404E"/>
    <w:rsid w:val="007269C5"/>
    <w:rsid w:val="00733E4D"/>
    <w:rsid w:val="00737C7A"/>
    <w:rsid w:val="0076630C"/>
    <w:rsid w:val="00772CE6"/>
    <w:rsid w:val="0078376B"/>
    <w:rsid w:val="00784BE0"/>
    <w:rsid w:val="007940F3"/>
    <w:rsid w:val="007945F2"/>
    <w:rsid w:val="007948D4"/>
    <w:rsid w:val="00796D5C"/>
    <w:rsid w:val="007973D8"/>
    <w:rsid w:val="007A5422"/>
    <w:rsid w:val="007A70A2"/>
    <w:rsid w:val="007B21CD"/>
    <w:rsid w:val="007B30F0"/>
    <w:rsid w:val="007B61B3"/>
    <w:rsid w:val="007C4779"/>
    <w:rsid w:val="007E16D5"/>
    <w:rsid w:val="007E6831"/>
    <w:rsid w:val="00812CAE"/>
    <w:rsid w:val="00832E87"/>
    <w:rsid w:val="008428C7"/>
    <w:rsid w:val="00862B9B"/>
    <w:rsid w:val="00863D1F"/>
    <w:rsid w:val="00866993"/>
    <w:rsid w:val="00881FCB"/>
    <w:rsid w:val="008A7CEE"/>
    <w:rsid w:val="008B0228"/>
    <w:rsid w:val="008B2EF5"/>
    <w:rsid w:val="008B4305"/>
    <w:rsid w:val="008C2610"/>
    <w:rsid w:val="008D71FD"/>
    <w:rsid w:val="008E40C2"/>
    <w:rsid w:val="008F2B69"/>
    <w:rsid w:val="0090016B"/>
    <w:rsid w:val="009043A7"/>
    <w:rsid w:val="00907502"/>
    <w:rsid w:val="0091364C"/>
    <w:rsid w:val="0092325F"/>
    <w:rsid w:val="00930FB9"/>
    <w:rsid w:val="00952D17"/>
    <w:rsid w:val="00972B8A"/>
    <w:rsid w:val="00985928"/>
    <w:rsid w:val="009877E4"/>
    <w:rsid w:val="009911DF"/>
    <w:rsid w:val="009922C5"/>
    <w:rsid w:val="00993084"/>
    <w:rsid w:val="009974CF"/>
    <w:rsid w:val="009A64E4"/>
    <w:rsid w:val="009C1301"/>
    <w:rsid w:val="009C45CA"/>
    <w:rsid w:val="009F034C"/>
    <w:rsid w:val="009F2B74"/>
    <w:rsid w:val="00A003CE"/>
    <w:rsid w:val="00A054BE"/>
    <w:rsid w:val="00A41E97"/>
    <w:rsid w:val="00A432CA"/>
    <w:rsid w:val="00A50B7D"/>
    <w:rsid w:val="00A66C26"/>
    <w:rsid w:val="00A74FC8"/>
    <w:rsid w:val="00A750E4"/>
    <w:rsid w:val="00AB59E8"/>
    <w:rsid w:val="00AC01A8"/>
    <w:rsid w:val="00AE2E5A"/>
    <w:rsid w:val="00AE6147"/>
    <w:rsid w:val="00AF4C1B"/>
    <w:rsid w:val="00B207E5"/>
    <w:rsid w:val="00B26F26"/>
    <w:rsid w:val="00B440A1"/>
    <w:rsid w:val="00B46A0C"/>
    <w:rsid w:val="00B471C6"/>
    <w:rsid w:val="00B47220"/>
    <w:rsid w:val="00B53E93"/>
    <w:rsid w:val="00B542A4"/>
    <w:rsid w:val="00B82389"/>
    <w:rsid w:val="00B8535B"/>
    <w:rsid w:val="00B873BB"/>
    <w:rsid w:val="00BA0368"/>
    <w:rsid w:val="00BA1D2F"/>
    <w:rsid w:val="00BA3978"/>
    <w:rsid w:val="00BB5C88"/>
    <w:rsid w:val="00BB6E37"/>
    <w:rsid w:val="00BB7C79"/>
    <w:rsid w:val="00BC1AA2"/>
    <w:rsid w:val="00BC1C89"/>
    <w:rsid w:val="00BC38D4"/>
    <w:rsid w:val="00BC4184"/>
    <w:rsid w:val="00BD5CFC"/>
    <w:rsid w:val="00BE09F3"/>
    <w:rsid w:val="00BF05D7"/>
    <w:rsid w:val="00C12CE7"/>
    <w:rsid w:val="00C1376D"/>
    <w:rsid w:val="00C2022F"/>
    <w:rsid w:val="00C27EAC"/>
    <w:rsid w:val="00C50B88"/>
    <w:rsid w:val="00C54793"/>
    <w:rsid w:val="00C6495E"/>
    <w:rsid w:val="00C76024"/>
    <w:rsid w:val="00C77D71"/>
    <w:rsid w:val="00C81604"/>
    <w:rsid w:val="00C82EFC"/>
    <w:rsid w:val="00C8775E"/>
    <w:rsid w:val="00CA4951"/>
    <w:rsid w:val="00CB23C2"/>
    <w:rsid w:val="00CB5C5E"/>
    <w:rsid w:val="00CC13A2"/>
    <w:rsid w:val="00CC317B"/>
    <w:rsid w:val="00CF3FB3"/>
    <w:rsid w:val="00D02FEB"/>
    <w:rsid w:val="00D066CF"/>
    <w:rsid w:val="00D140E5"/>
    <w:rsid w:val="00D41E84"/>
    <w:rsid w:val="00D4252C"/>
    <w:rsid w:val="00D45FA6"/>
    <w:rsid w:val="00D5747A"/>
    <w:rsid w:val="00D8529C"/>
    <w:rsid w:val="00D9068A"/>
    <w:rsid w:val="00D96E58"/>
    <w:rsid w:val="00DA7410"/>
    <w:rsid w:val="00DB40BA"/>
    <w:rsid w:val="00DB75E3"/>
    <w:rsid w:val="00DC40F1"/>
    <w:rsid w:val="00DD7AC4"/>
    <w:rsid w:val="00DE729B"/>
    <w:rsid w:val="00E12FF9"/>
    <w:rsid w:val="00E20225"/>
    <w:rsid w:val="00E25DA7"/>
    <w:rsid w:val="00E45650"/>
    <w:rsid w:val="00E635B4"/>
    <w:rsid w:val="00E639AA"/>
    <w:rsid w:val="00E8341F"/>
    <w:rsid w:val="00E86F7F"/>
    <w:rsid w:val="00E90D27"/>
    <w:rsid w:val="00E924A9"/>
    <w:rsid w:val="00E933CD"/>
    <w:rsid w:val="00EA0C67"/>
    <w:rsid w:val="00EB0155"/>
    <w:rsid w:val="00EB0ADD"/>
    <w:rsid w:val="00EB12D4"/>
    <w:rsid w:val="00EC0AB5"/>
    <w:rsid w:val="00EC7BE1"/>
    <w:rsid w:val="00ED2461"/>
    <w:rsid w:val="00EE2D10"/>
    <w:rsid w:val="00EF5B05"/>
    <w:rsid w:val="00F02617"/>
    <w:rsid w:val="00F0354F"/>
    <w:rsid w:val="00F116DD"/>
    <w:rsid w:val="00F11D34"/>
    <w:rsid w:val="00F204A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C43F8"/>
    <w:rsid w:val="00FD3B23"/>
    <w:rsid w:val="00FD675D"/>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character" w:customStyle="1" w:styleId="apple-style-span">
    <w:name w:val="apple-style-span"/>
    <w:rsid w:val="00ED2461"/>
  </w:style>
  <w:style w:type="character" w:customStyle="1" w:styleId="apple-style-span1">
    <w:name w:val="apple-style-span1"/>
    <w:rsid w:val="00ED2461"/>
  </w:style>
  <w:style w:type="character" w:customStyle="1" w:styleId="Body2Char">
    <w:name w:val="Body 2 Char"/>
    <w:uiPriority w:val="99"/>
    <w:rsid w:val="00ED2461"/>
  </w:style>
  <w:style w:type="character" w:customStyle="1" w:styleId="Body1Char">
    <w:name w:val="Body 1 Char"/>
    <w:uiPriority w:val="99"/>
    <w:rsid w:val="00ED2461"/>
    <w:rPr>
      <w:lang w:val="en-US" w:eastAsia="en-US"/>
    </w:rPr>
  </w:style>
  <w:style w:type="paragraph" w:styleId="FootnoteText">
    <w:name w:val="footnote text"/>
    <w:basedOn w:val="Normal"/>
    <w:link w:val="FootnoteTextChar"/>
    <w:uiPriority w:val="99"/>
    <w:semiHidden/>
    <w:unhideWhenUsed/>
    <w:rsid w:val="00C12CE7"/>
    <w:rPr>
      <w:sz w:val="20"/>
      <w:szCs w:val="20"/>
    </w:rPr>
  </w:style>
  <w:style w:type="character" w:customStyle="1" w:styleId="FootnoteTextChar">
    <w:name w:val="Footnote Text Char"/>
    <w:link w:val="FootnoteText"/>
    <w:uiPriority w:val="99"/>
    <w:semiHidden/>
    <w:locked/>
    <w:rsid w:val="00C12CE7"/>
    <w:rPr>
      <w:rFonts w:ascii="Tahoma" w:eastAsia="MS Mincho" w:hAnsi="Tahoma" w:cs="Tahoma"/>
      <w:sz w:val="20"/>
      <w:szCs w:val="20"/>
      <w:lang w:val="x-none" w:eastAsia="en-US"/>
    </w:rPr>
  </w:style>
  <w:style w:type="character" w:styleId="FootnoteReference">
    <w:name w:val="footnote reference"/>
    <w:uiPriority w:val="99"/>
    <w:semiHidden/>
    <w:unhideWhenUsed/>
    <w:rsid w:val="00C12CE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455698">
      <w:marLeft w:val="0"/>
      <w:marRight w:val="0"/>
      <w:marTop w:val="0"/>
      <w:marBottom w:val="0"/>
      <w:divBdr>
        <w:top w:val="none" w:sz="0" w:space="0" w:color="auto"/>
        <w:left w:val="none" w:sz="0" w:space="0" w:color="auto"/>
        <w:bottom w:val="none" w:sz="0" w:space="0" w:color="auto"/>
        <w:right w:val="none" w:sz="0" w:space="0" w:color="auto"/>
      </w:divBdr>
    </w:div>
    <w:div w:id="1103455699">
      <w:marLeft w:val="0"/>
      <w:marRight w:val="0"/>
      <w:marTop w:val="0"/>
      <w:marBottom w:val="0"/>
      <w:divBdr>
        <w:top w:val="none" w:sz="0" w:space="0" w:color="auto"/>
        <w:left w:val="none" w:sz="0" w:space="0" w:color="auto"/>
        <w:bottom w:val="none" w:sz="0" w:space="0" w:color="auto"/>
        <w:right w:val="none" w:sz="0" w:space="0" w:color="auto"/>
      </w:divBdr>
    </w:div>
    <w:div w:id="1103455701">
      <w:marLeft w:val="0"/>
      <w:marRight w:val="0"/>
      <w:marTop w:val="0"/>
      <w:marBottom w:val="0"/>
      <w:divBdr>
        <w:top w:val="none" w:sz="0" w:space="0" w:color="auto"/>
        <w:left w:val="none" w:sz="0" w:space="0" w:color="auto"/>
        <w:bottom w:val="none" w:sz="0" w:space="0" w:color="auto"/>
        <w:right w:val="none" w:sz="0" w:space="0" w:color="auto"/>
      </w:divBdr>
      <w:divsChild>
        <w:div w:id="1103455696">
          <w:marLeft w:val="0"/>
          <w:marRight w:val="0"/>
          <w:marTop w:val="0"/>
          <w:marBottom w:val="0"/>
          <w:divBdr>
            <w:top w:val="none" w:sz="0" w:space="0" w:color="auto"/>
            <w:left w:val="none" w:sz="0" w:space="0" w:color="auto"/>
            <w:bottom w:val="none" w:sz="0" w:space="0" w:color="auto"/>
            <w:right w:val="none" w:sz="0" w:space="0" w:color="auto"/>
          </w:divBdr>
          <w:divsChild>
            <w:div w:id="1103455697">
              <w:marLeft w:val="0"/>
              <w:marRight w:val="0"/>
              <w:marTop w:val="0"/>
              <w:marBottom w:val="0"/>
              <w:divBdr>
                <w:top w:val="none" w:sz="0" w:space="0" w:color="auto"/>
                <w:left w:val="none" w:sz="0" w:space="0" w:color="auto"/>
                <w:bottom w:val="none" w:sz="0" w:space="0" w:color="auto"/>
                <w:right w:val="none" w:sz="0" w:space="0" w:color="auto"/>
              </w:divBdr>
              <w:divsChild>
                <w:div w:id="110345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5702">
      <w:marLeft w:val="0"/>
      <w:marRight w:val="0"/>
      <w:marTop w:val="0"/>
      <w:marBottom w:val="0"/>
      <w:divBdr>
        <w:top w:val="none" w:sz="0" w:space="0" w:color="auto"/>
        <w:left w:val="none" w:sz="0" w:space="0" w:color="auto"/>
        <w:bottom w:val="none" w:sz="0" w:space="0" w:color="auto"/>
        <w:right w:val="none" w:sz="0" w:space="0" w:color="auto"/>
      </w:divBdr>
    </w:div>
    <w:div w:id="1103455703">
      <w:marLeft w:val="0"/>
      <w:marRight w:val="0"/>
      <w:marTop w:val="0"/>
      <w:marBottom w:val="0"/>
      <w:divBdr>
        <w:top w:val="none" w:sz="0" w:space="0" w:color="auto"/>
        <w:left w:val="none" w:sz="0" w:space="0" w:color="auto"/>
        <w:bottom w:val="none" w:sz="0" w:space="0" w:color="auto"/>
        <w:right w:val="none" w:sz="0" w:space="0" w:color="auto"/>
      </w:divBdr>
    </w:div>
    <w:div w:id="1103455704">
      <w:marLeft w:val="0"/>
      <w:marRight w:val="0"/>
      <w:marTop w:val="0"/>
      <w:marBottom w:val="0"/>
      <w:divBdr>
        <w:top w:val="none" w:sz="0" w:space="0" w:color="auto"/>
        <w:left w:val="none" w:sz="0" w:space="0" w:color="auto"/>
        <w:bottom w:val="none" w:sz="0" w:space="0" w:color="auto"/>
        <w:right w:val="none" w:sz="0" w:space="0" w:color="auto"/>
      </w:divBdr>
    </w:div>
    <w:div w:id="110345570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0F07B-97E3-48CD-A3A8-C5BA7E053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4721</Words>
  <Characters>26910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2012-07-19T14:31:00Z</dcterms:created>
  <dcterms:modified xsi:type="dcterms:W3CDTF">2013-01-16T19:06:00Z</dcterms:modified>
</cp:coreProperties>
</file>